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75A5DC" w14:textId="77777777" w:rsidR="0061422A" w:rsidRDefault="00547C08">
      <w:r>
        <w:t xml:space="preserve">NCCoC meeting minutes for </w:t>
      </w:r>
      <w:r w:rsidR="0041184E">
        <w:t>October 28th</w:t>
      </w:r>
      <w:r>
        <w:t>, 2020</w:t>
      </w:r>
    </w:p>
    <w:p w14:paraId="4168B726" w14:textId="77777777" w:rsidR="00547C08" w:rsidRDefault="00547C08"/>
    <w:p w14:paraId="694706F1" w14:textId="77777777" w:rsidR="00547C08" w:rsidRDefault="00547C08">
      <w:r>
        <w:t>Present</w:t>
      </w:r>
      <w:r w:rsidR="009C1575">
        <w:t xml:space="preserve"> via Zoom</w:t>
      </w:r>
      <w:r>
        <w:t xml:space="preserve">: Katie Schumer, Tracy Rieger, Adam Groskuertz, Diane Sennholz, Chandra Wakefield, Sue Sippel, </w:t>
      </w:r>
      <w:r w:rsidR="009C1575">
        <w:t xml:space="preserve">Ted Merwin, </w:t>
      </w:r>
      <w:r>
        <w:t>Ken Tokarz, Pam Anderson, Jessica Katcher, Theresa Anthoney, Kim West,</w:t>
      </w:r>
      <w:r w:rsidR="00EB3FC5">
        <w:t xml:space="preserve"> Ann Jelinek, </w:t>
      </w:r>
      <w:r w:rsidR="00DF3B27">
        <w:t>Jodi Friday</w:t>
      </w:r>
      <w:r w:rsidR="00AA1648">
        <w:t>, Kyle Cr</w:t>
      </w:r>
      <w:r w:rsidR="009C1575">
        <w:t xml:space="preserve">onan, Paul Liebherr, Katie Rosenberg, Ben Lee, Brian Gumness, Kevin Noel, Jackie Carattini, Leigh Polodna, Ashley Winch, Lorrie Krokstrom, Chandler Miller, Julie </w:t>
      </w:r>
      <w:proofErr w:type="spellStart"/>
      <w:r w:rsidR="009C1575">
        <w:t>Birkenmeier</w:t>
      </w:r>
      <w:proofErr w:type="spellEnd"/>
      <w:r w:rsidR="009C1575">
        <w:t xml:space="preserve">, Amber Tomaszewski, Danielle Koenig, Jeff Todd, Kim West, Lacey </w:t>
      </w:r>
      <w:proofErr w:type="spellStart"/>
      <w:r w:rsidR="009C1575">
        <w:t>P</w:t>
      </w:r>
      <w:r w:rsidR="009C02E9">
        <w:t>i</w:t>
      </w:r>
      <w:r w:rsidR="009C1575">
        <w:t>ekarski</w:t>
      </w:r>
      <w:proofErr w:type="spellEnd"/>
      <w:r w:rsidR="009C1575">
        <w:t xml:space="preserve">, Latanya Campbell, Lisa Hunt, Eric Lemirand, Lisa Morgan, Mary Vang, Matt Hand, Beth Richlen, Melissa Walsh, Mary Jorgensen, Rene Schulz, Theresa </w:t>
      </w:r>
      <w:proofErr w:type="spellStart"/>
      <w:r w:rsidR="009C1575">
        <w:t>Anthoney</w:t>
      </w:r>
      <w:proofErr w:type="spellEnd"/>
      <w:r w:rsidR="009C1575">
        <w:t xml:space="preserve">, Roberto </w:t>
      </w:r>
      <w:proofErr w:type="spellStart"/>
      <w:r w:rsidR="009C1575">
        <w:t>Parrieau</w:t>
      </w:r>
      <w:proofErr w:type="spellEnd"/>
      <w:r w:rsidR="009C1575">
        <w:t xml:space="preserve">, Tricia Hebert, Tina </w:t>
      </w:r>
      <w:proofErr w:type="spellStart"/>
      <w:r w:rsidR="009C1575">
        <w:t>Steinkamp</w:t>
      </w:r>
      <w:proofErr w:type="spellEnd"/>
      <w:r w:rsidR="009C02E9">
        <w:t>, Diane Sennholz</w:t>
      </w:r>
    </w:p>
    <w:p w14:paraId="64E23918" w14:textId="77777777" w:rsidR="00BC1DF0" w:rsidRDefault="00BC1DF0"/>
    <w:p w14:paraId="55B53CFC" w14:textId="77777777" w:rsidR="009C27A0" w:rsidRDefault="009C02E9">
      <w:r>
        <w:rPr>
          <w:u w:val="single"/>
        </w:rPr>
        <w:t>Discussion and Vote on Criminalization of Homelessness Policy</w:t>
      </w:r>
      <w:r w:rsidR="009C27A0">
        <w:t xml:space="preserve"> </w:t>
      </w:r>
      <w:proofErr w:type="gramStart"/>
      <w:r>
        <w:t>–</w:t>
      </w:r>
      <w:r w:rsidR="009C27A0">
        <w:t xml:space="preserve"> </w:t>
      </w:r>
      <w:r w:rsidR="00033B14">
        <w:t xml:space="preserve"> Diane</w:t>
      </w:r>
      <w:proofErr w:type="gramEnd"/>
      <w:r w:rsidR="00033B14">
        <w:t xml:space="preserve"> assembled a small work group to put together the policy.  The policy was sent out to the Coalition prior to the meeting for review and possible discussion.  No changes were provided by the Coalition.  </w:t>
      </w:r>
      <w:r>
        <w:t>Tracy Rieger</w:t>
      </w:r>
      <w:r w:rsidR="009C27A0">
        <w:t xml:space="preserve"> made a motion t</w:t>
      </w:r>
      <w:r w:rsidR="00EB3FC5">
        <w:t xml:space="preserve">o accept the </w:t>
      </w:r>
      <w:r>
        <w:t>P</w:t>
      </w:r>
      <w:r w:rsidR="00BC1DF0">
        <w:t>o</w:t>
      </w:r>
      <w:r>
        <w:t xml:space="preserve">licy, </w:t>
      </w:r>
      <w:proofErr w:type="gramStart"/>
      <w:r>
        <w:t>LaTanya</w:t>
      </w:r>
      <w:r w:rsidR="009C27A0">
        <w:t xml:space="preserve"> </w:t>
      </w:r>
      <w:r w:rsidR="00BC1DF0">
        <w:t xml:space="preserve"> Campbell</w:t>
      </w:r>
      <w:proofErr w:type="gramEnd"/>
      <w:r w:rsidR="00BC1DF0">
        <w:t xml:space="preserve"> </w:t>
      </w:r>
      <w:r w:rsidR="009C27A0">
        <w:t>seconded</w:t>
      </w:r>
      <w:r w:rsidR="00EB3FC5">
        <w:t xml:space="preserve"> the motion</w:t>
      </w:r>
      <w:r w:rsidR="009C27A0">
        <w:t xml:space="preserve">.  No abstentions.  </w:t>
      </w:r>
      <w:r w:rsidR="008D35E0">
        <w:t>Unanimously</w:t>
      </w:r>
      <w:r w:rsidR="00EB3FC5">
        <w:t xml:space="preserve"> in favor, m</w:t>
      </w:r>
      <w:r w:rsidR="009C27A0">
        <w:t xml:space="preserve">otion </w:t>
      </w:r>
      <w:r w:rsidR="00EB3FC5">
        <w:t>carries.</w:t>
      </w:r>
    </w:p>
    <w:p w14:paraId="24F185A3" w14:textId="77777777" w:rsidR="006C1F0B" w:rsidRDefault="009C02E9" w:rsidP="006C1F0B">
      <w:r>
        <w:rPr>
          <w:u w:val="single"/>
        </w:rPr>
        <w:t>Collaborative Application Review</w:t>
      </w:r>
      <w:r w:rsidR="009C27A0">
        <w:t xml:space="preserve"> -- Katie </w:t>
      </w:r>
      <w:r>
        <w:t xml:space="preserve">briefly discussed the application and </w:t>
      </w:r>
      <w:r w:rsidR="006C1F0B">
        <w:t xml:space="preserve">shared the progress so far and acknowledges there is still work to be done and we will complete it.  The review will be a continuous process and ongoing to the work of the coalition. </w:t>
      </w:r>
    </w:p>
    <w:p w14:paraId="60A07BE1" w14:textId="77777777" w:rsidR="00613DED" w:rsidRDefault="00613DED">
      <w:r>
        <w:rPr>
          <w:u w:val="single"/>
        </w:rPr>
        <w:t>Presentation on System Performance Measure (SPM) Tool –</w:t>
      </w:r>
      <w:proofErr w:type="spellStart"/>
      <w:r>
        <w:rPr>
          <w:u w:val="single"/>
        </w:rPr>
        <w:t>WIBOSCoC</w:t>
      </w:r>
      <w:proofErr w:type="spellEnd"/>
      <w:r w:rsidR="00C71D6F">
        <w:t xml:space="preserve"> </w:t>
      </w:r>
      <w:r w:rsidR="00AA1648">
        <w:t xml:space="preserve">– </w:t>
      </w:r>
      <w:r>
        <w:t xml:space="preserve">Leigh Polodna, COC Grants Specialist explained </w:t>
      </w:r>
      <w:r w:rsidR="00560050">
        <w:t>t</w:t>
      </w:r>
      <w:r>
        <w:t xml:space="preserve">he tool shows how our coalition performs per measure </w:t>
      </w:r>
      <w:r w:rsidR="00BC1DF0">
        <w:t xml:space="preserve">and also looks at how the </w:t>
      </w:r>
      <w:proofErr w:type="spellStart"/>
      <w:r w:rsidR="00BC1DF0">
        <w:t>NCCoC</w:t>
      </w:r>
      <w:r>
        <w:t>s</w:t>
      </w:r>
      <w:proofErr w:type="spellEnd"/>
      <w:r>
        <w:t xml:space="preserve"> performance impacts the Balance of State as a whole.</w:t>
      </w:r>
      <w:r w:rsidR="00560050">
        <w:t xml:space="preserve">  She welcomes questions and offers to provide assistance to our coalition.</w:t>
      </w:r>
    </w:p>
    <w:p w14:paraId="07BD5363" w14:textId="77777777" w:rsidR="00560050" w:rsidRDefault="00560050">
      <w:r w:rsidRPr="00560050">
        <w:rPr>
          <w:u w:val="single"/>
        </w:rPr>
        <w:t>Presentation on Services of the Center for Veterans Issues, Ltd</w:t>
      </w:r>
      <w:r>
        <w:t xml:space="preserve"> – Adam Groskreutz gave a detailed presentation and that presentation was sent to every member of the </w:t>
      </w:r>
      <w:proofErr w:type="spellStart"/>
      <w:r>
        <w:t>NCCoC</w:t>
      </w:r>
      <w:proofErr w:type="spellEnd"/>
      <w:r>
        <w:t xml:space="preserve"> after the meeting.</w:t>
      </w:r>
    </w:p>
    <w:p w14:paraId="0534BEFB" w14:textId="77777777" w:rsidR="00560050" w:rsidRPr="00066D16" w:rsidRDefault="00560050">
      <w:pPr>
        <w:rPr>
          <w:u w:val="single"/>
        </w:rPr>
      </w:pPr>
      <w:r w:rsidRPr="00066D16">
        <w:rPr>
          <w:u w:val="single"/>
        </w:rPr>
        <w:t>Motel Vouchers</w:t>
      </w:r>
      <w:r w:rsidR="00066D16" w:rsidRPr="00066D16">
        <w:rPr>
          <w:u w:val="single"/>
        </w:rPr>
        <w:t xml:space="preserve"> </w:t>
      </w:r>
      <w:proofErr w:type="spellStart"/>
      <w:r w:rsidR="00066D16" w:rsidRPr="00066D16">
        <w:rPr>
          <w:u w:val="single"/>
        </w:rPr>
        <w:t>NCCoC</w:t>
      </w:r>
      <w:proofErr w:type="spellEnd"/>
      <w:r w:rsidR="00066D16" w:rsidRPr="00066D16">
        <w:rPr>
          <w:u w:val="single"/>
        </w:rPr>
        <w:t xml:space="preserve"> </w:t>
      </w:r>
      <w:r w:rsidR="00066D16">
        <w:rPr>
          <w:u w:val="single"/>
        </w:rPr>
        <w:t xml:space="preserve">– </w:t>
      </w:r>
      <w:r w:rsidR="00066D16" w:rsidRPr="00066D16">
        <w:t>K</w:t>
      </w:r>
      <w:r w:rsidR="005638A3">
        <w:t xml:space="preserve">atie provided an explanation that NCCAP does not have a Motel Voucher Program. NCCAP is required and has implemented After Hour Plans for the different areas in the coalition. It should never be presented as a motel voucher program, as that is not the purpose or intention. Those that administer the After Hour Plans have been provided instruction on how that plan should be administered. The purpose of an After Hours Plan is to connect the homeless household to services. A connection to services does not mean a motel stay. The only time a motel stay should be authorized is when there is no other connection to resources to make. It is not intended to be an easy resolution. Katie discussed the need for further instruction and guidance to those that administer the afterhours plans. Discussion about potential need for diversion plan. Discussion in reference to COVID and how that plays into effect for shelter, and </w:t>
      </w:r>
      <w:r w:rsidR="00BC1DF0">
        <w:t xml:space="preserve">the </w:t>
      </w:r>
      <w:r w:rsidR="005638A3">
        <w:t xml:space="preserve">need to potentially isolate. </w:t>
      </w:r>
    </w:p>
    <w:p w14:paraId="538F57A2" w14:textId="77777777" w:rsidR="00F6403F" w:rsidRDefault="00C71D6F">
      <w:r w:rsidRPr="00C71D6F">
        <w:rPr>
          <w:u w:val="single"/>
        </w:rPr>
        <w:t>Other news and update</w:t>
      </w:r>
      <w:r>
        <w:t xml:space="preserve"> – Nothing from the group to share at this point.  Meetings will continue in a zoom format until further notice.</w:t>
      </w:r>
    </w:p>
    <w:sectPr w:rsidR="00F640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C08"/>
    <w:rsid w:val="00033B14"/>
    <w:rsid w:val="00066D16"/>
    <w:rsid w:val="000C70C9"/>
    <w:rsid w:val="00103626"/>
    <w:rsid w:val="0041184E"/>
    <w:rsid w:val="004B3455"/>
    <w:rsid w:val="00547C08"/>
    <w:rsid w:val="00560050"/>
    <w:rsid w:val="005638A3"/>
    <w:rsid w:val="00586F0B"/>
    <w:rsid w:val="00613DED"/>
    <w:rsid w:val="0061422A"/>
    <w:rsid w:val="006C1F0B"/>
    <w:rsid w:val="006E13A5"/>
    <w:rsid w:val="007F75ED"/>
    <w:rsid w:val="008C0B4D"/>
    <w:rsid w:val="008D35E0"/>
    <w:rsid w:val="009C02E9"/>
    <w:rsid w:val="009C1575"/>
    <w:rsid w:val="009C27A0"/>
    <w:rsid w:val="009F08FB"/>
    <w:rsid w:val="00A375ED"/>
    <w:rsid w:val="00A6334B"/>
    <w:rsid w:val="00AA1648"/>
    <w:rsid w:val="00BC1DF0"/>
    <w:rsid w:val="00C71D6F"/>
    <w:rsid w:val="00DF3B27"/>
    <w:rsid w:val="00EB3FC5"/>
    <w:rsid w:val="00F64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4BD25"/>
  <w15:chartTrackingRefBased/>
  <w15:docId w15:val="{2B9A2C6E-FADA-4BC0-91D8-7D204931B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dsennholz</dc:creator>
  <cp:keywords/>
  <dc:description/>
  <cp:lastModifiedBy>leigh</cp:lastModifiedBy>
  <cp:revision>2</cp:revision>
  <dcterms:created xsi:type="dcterms:W3CDTF">2020-12-01T14:43:00Z</dcterms:created>
  <dcterms:modified xsi:type="dcterms:W3CDTF">2020-12-01T14:43:00Z</dcterms:modified>
</cp:coreProperties>
</file>