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7"/>
        <w:gridCol w:w="2163"/>
      </w:tblGrid>
      <w:tr w:rsidR="0082688D" w:rsidRPr="00EE6CBE" w14:paraId="59748B5D" w14:textId="77777777" w:rsidTr="00EE2B9E">
        <w:tc>
          <w:tcPr>
            <w:tcW w:w="7920" w:type="dxa"/>
            <w:vAlign w:val="bottom"/>
          </w:tcPr>
          <w:p w14:paraId="55853D7A" w14:textId="77777777" w:rsidR="0082688D" w:rsidRPr="00EE6CBE" w:rsidRDefault="0082688D" w:rsidP="00EE2B9E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73945127" w14:textId="7CA53A58" w:rsidR="0082688D" w:rsidRPr="00EE6CBE" w:rsidRDefault="0082688D" w:rsidP="00EE2B9E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1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1/15/2022</w:t>
            </w:r>
          </w:p>
          <w:p w14:paraId="1BFA2B39" w14:textId="73B9C0F5" w:rsidR="0082688D" w:rsidRPr="00EE6CBE" w:rsidRDefault="0082688D" w:rsidP="00EE2B9E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2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:00P</w:t>
            </w: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M</w:t>
            </w:r>
          </w:p>
          <w:p w14:paraId="6758EC77" w14:textId="77777777" w:rsidR="0082688D" w:rsidRPr="00EE6CBE" w:rsidRDefault="0082688D" w:rsidP="00EE2B9E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8"/>
        <w:gridCol w:w="2874"/>
        <w:gridCol w:w="1658"/>
        <w:gridCol w:w="3030"/>
      </w:tblGrid>
      <w:tr w:rsidR="0082688D" w:rsidRPr="00EE6CBE" w14:paraId="692AF158" w14:textId="77777777" w:rsidTr="00EE2B9E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88667CEF2E6449D7928EE7E6E07EECC7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67134B78" w14:textId="77777777" w:rsidR="0082688D" w:rsidRPr="00EE6CBE" w:rsidRDefault="0082688D" w:rsidP="00EE2B9E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</w:pPr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6A432EE1" w14:textId="77777777" w:rsidR="0082688D" w:rsidRPr="00EE6CBE" w:rsidRDefault="0082688D" w:rsidP="00EE2B9E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2E6A6A58" w14:textId="77777777" w:rsidR="0082688D" w:rsidRPr="00EE6CBE" w:rsidRDefault="0082688D" w:rsidP="00EE2B9E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38EA8EE668E74F71B9F43E1A01D0986A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437E8E6E" w14:textId="77777777" w:rsidR="0082688D" w:rsidRPr="00EE6CBE" w:rsidRDefault="0082688D" w:rsidP="00EE2B9E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82688D" w:rsidRPr="00EE6CBE" w14:paraId="56422D9C" w14:textId="77777777" w:rsidTr="00EE2B9E">
        <w:tc>
          <w:tcPr>
            <w:tcW w:w="1980" w:type="dxa"/>
            <w:tcMar>
              <w:top w:w="144" w:type="dxa"/>
            </w:tcMar>
          </w:tcPr>
          <w:p w14:paraId="2F799F93" w14:textId="77777777" w:rsidR="0082688D" w:rsidRPr="00EE6CBE" w:rsidRDefault="0082688D" w:rsidP="00EE2B9E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DF68A1BF22C54A3090C7925251387CB3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67EBA5BD" w14:textId="27034141" w:rsidR="0082688D" w:rsidRPr="00EE6CBE" w:rsidRDefault="0082688D" w:rsidP="00EE2B9E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EE6CBE">
              <w:rPr>
                <w:rFonts w:eastAsiaTheme="minorEastAsia" w:cstheme="minorHAnsi"/>
              </w:rPr>
              <w:t>Michael Bonertz, Lisa Haen, Tara Prahl</w:t>
            </w:r>
            <w:r>
              <w:rPr>
                <w:rFonts w:eastAsiaTheme="minorEastAsia" w:cstheme="minorHAnsi"/>
              </w:rPr>
              <w:t>, Carrie Poser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A119FA8B02AB4DB19D8880548F746098"/>
        </w:placeholder>
        <w:temporary/>
        <w:showingPlcHdr/>
        <w15:appearance w15:val="hidden"/>
      </w:sdtPr>
      <w:sdtContent>
        <w:p w14:paraId="43DC8D5E" w14:textId="77777777" w:rsidR="0082688D" w:rsidRPr="00EE6CBE" w:rsidRDefault="0082688D" w:rsidP="0082688D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EE6CBE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7F2824DD" w14:textId="2DAEF2A8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</w:rPr>
      </w:pPr>
      <w:bookmarkStart w:id="0" w:name="MinuteItems"/>
      <w:bookmarkEnd w:id="0"/>
      <w:r w:rsidRPr="00EE6CBE">
        <w:rPr>
          <w:rFonts w:eastAsiaTheme="minorEastAsia" w:cstheme="minorHAnsi"/>
          <w:b/>
          <w:bCs/>
        </w:rPr>
        <w:t>Agenda Item:</w:t>
      </w:r>
      <w:r>
        <w:rPr>
          <w:rFonts w:eastAsiaTheme="minorEastAsia" w:cstheme="minorHAnsi"/>
          <w:b/>
          <w:bCs/>
        </w:rPr>
        <w:t xml:space="preserve"> </w:t>
      </w:r>
      <w:r w:rsidRPr="00EE6CBE">
        <w:rPr>
          <w:rFonts w:eastAsiaTheme="minorEastAsia" w:cstheme="minorHAnsi"/>
        </w:rPr>
        <w:tab/>
      </w:r>
      <w:r>
        <w:rPr>
          <w:rFonts w:eastAsiaTheme="minorEastAsia" w:cstheme="minorHAnsi"/>
        </w:rPr>
        <w:t>Officer Elections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="00CD66EC"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Presenter:</w:t>
      </w:r>
      <w:r w:rsidRPr="00EE6CBE">
        <w:rPr>
          <w:rFonts w:eastAsiaTheme="minorEastAsia" w:cstheme="minorHAnsi"/>
        </w:rPr>
        <w:t xml:space="preserve"> Michael</w:t>
      </w:r>
    </w:p>
    <w:p w14:paraId="421B2AB2" w14:textId="77777777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2741C49C" w14:textId="77777777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 xml:space="preserve">Discussion: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6406D7F6" w14:textId="572C6E25" w:rsidR="0082688D" w:rsidRPr="0082688D" w:rsidRDefault="0082688D" w:rsidP="0082688D">
      <w:pPr>
        <w:pStyle w:val="ListParagraph"/>
        <w:numPr>
          <w:ilvl w:val="0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Received nominations for all existing officers to maintain their seats</w:t>
      </w:r>
    </w:p>
    <w:p w14:paraId="5E8A7521" w14:textId="4F6F4409" w:rsidR="0082688D" w:rsidRPr="0082688D" w:rsidRDefault="00CD66EC" w:rsidP="0082688D">
      <w:pPr>
        <w:pStyle w:val="ListParagraph"/>
        <w:numPr>
          <w:ilvl w:val="0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Anticipate asking if nominees accept their nomination</w:t>
      </w:r>
    </w:p>
    <w:p w14:paraId="768D1494" w14:textId="2DDB1B64" w:rsidR="0082688D" w:rsidRPr="0082688D" w:rsidRDefault="0082688D" w:rsidP="0082688D">
      <w:pPr>
        <w:pStyle w:val="ListParagraph"/>
        <w:numPr>
          <w:ilvl w:val="0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Nominations closed yesterday</w:t>
      </w:r>
    </w:p>
    <w:p w14:paraId="49B6A3AB" w14:textId="7A91F0FF" w:rsidR="0082688D" w:rsidRPr="00CD66EC" w:rsidRDefault="0082688D" w:rsidP="0082688D">
      <w:pPr>
        <w:pStyle w:val="ListParagraph"/>
        <w:numPr>
          <w:ilvl w:val="1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No other nominations were made other than existing officers</w:t>
      </w:r>
    </w:p>
    <w:p w14:paraId="4BD75DC6" w14:textId="1EF8F899" w:rsidR="00CD66EC" w:rsidRPr="00552A86" w:rsidRDefault="00CD66EC" w:rsidP="0082688D">
      <w:pPr>
        <w:pStyle w:val="ListParagraph"/>
        <w:numPr>
          <w:ilvl w:val="1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Will move forward with current nominees</w:t>
      </w:r>
    </w:p>
    <w:p w14:paraId="5065CABD" w14:textId="55708732" w:rsidR="00552A86" w:rsidRPr="00CD66EC" w:rsidRDefault="00552A86" w:rsidP="00552A86">
      <w:pPr>
        <w:pStyle w:val="ListParagraph"/>
        <w:numPr>
          <w:ilvl w:val="0"/>
          <w:numId w:val="5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Will be yes/no/abstain vote. No opportunity for write-in will be provided</w:t>
      </w:r>
    </w:p>
    <w:p w14:paraId="6291A1FD" w14:textId="77777777" w:rsidR="00CD66EC" w:rsidRPr="00EE6CBE" w:rsidRDefault="00CD66EC" w:rsidP="00CD66EC">
      <w:pPr>
        <w:pStyle w:val="ListParagraph"/>
        <w:spacing w:before="80" w:after="80" w:line="240" w:lineRule="auto"/>
        <w:ind w:left="1800"/>
        <w:rPr>
          <w:rFonts w:eastAsiaTheme="minorEastAsia" w:cstheme="minorHAnsi"/>
          <w:b/>
          <w:bCs/>
        </w:rPr>
      </w:pPr>
    </w:p>
    <w:p w14:paraId="5CE9671B" w14:textId="53295FF7" w:rsidR="0082688D" w:rsidRPr="00CD66EC" w:rsidRDefault="0082688D" w:rsidP="0082688D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>Agenda Item:</w:t>
      </w:r>
      <w:r w:rsidRPr="00EE6CBE">
        <w:rPr>
          <w:rFonts w:eastAsiaTheme="minorEastAsia" w:cstheme="minorHAnsi"/>
        </w:rPr>
        <w:tab/>
      </w:r>
      <w:r w:rsidR="000A1E92">
        <w:rPr>
          <w:rFonts w:eastAsiaTheme="minorEastAsia" w:cstheme="minorHAnsi"/>
        </w:rPr>
        <w:t>Vacant</w:t>
      </w:r>
      <w:r w:rsidR="00CD66EC">
        <w:rPr>
          <w:rFonts w:eastAsiaTheme="minorEastAsia" w:cstheme="minorHAnsi"/>
        </w:rPr>
        <w:t xml:space="preserve"> BoD Member </w:t>
      </w:r>
      <w:proofErr w:type="gramStart"/>
      <w:r w:rsidR="00CD66EC">
        <w:rPr>
          <w:rFonts w:eastAsiaTheme="minorEastAsia" w:cstheme="minorHAnsi"/>
        </w:rPr>
        <w:t>seats</w:t>
      </w:r>
      <w:proofErr w:type="gramEnd"/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</w:t>
      </w:r>
      <w:r w:rsidRPr="00EE6CBE">
        <w:rPr>
          <w:rFonts w:eastAsiaTheme="minorEastAsia" w:cstheme="minorHAnsi"/>
        </w:rPr>
        <w:t>: Michael</w:t>
      </w:r>
      <w:r w:rsidRPr="00EE6CBE">
        <w:rPr>
          <w:rFonts w:eastAsiaTheme="minorEastAsia" w:cstheme="minorHAnsi"/>
          <w:b/>
          <w:bCs/>
        </w:rPr>
        <w:t xml:space="preserve">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012556A5" w14:textId="77777777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EE6CBE">
        <w:rPr>
          <w:rFonts w:eastAsiaTheme="minorEastAsia" w:cstheme="minorHAnsi"/>
          <w:b/>
          <w:bCs/>
        </w:rPr>
        <w:t>Discussion:</w:t>
      </w:r>
      <w:r w:rsidRPr="00EE6CBE">
        <w:rPr>
          <w:rFonts w:eastAsiaTheme="minorEastAsia" w:cstheme="minorHAnsi"/>
          <w:b/>
          <w:bCs/>
        </w:rPr>
        <w:tab/>
      </w:r>
    </w:p>
    <w:p w14:paraId="36E17496" w14:textId="77777777" w:rsidR="00CD66EC" w:rsidRDefault="00CD66EC" w:rsidP="00CD66EC">
      <w:pPr>
        <w:pStyle w:val="ListParagraph"/>
        <w:numPr>
          <w:ilvl w:val="0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Elections for Coalition </w:t>
      </w:r>
      <w:proofErr w:type="spellStart"/>
      <w:r>
        <w:rPr>
          <w:rFonts w:eastAsiaTheme="minorEastAsia" w:cstheme="minorHAnsi"/>
        </w:rPr>
        <w:t>BoD</w:t>
      </w:r>
      <w:proofErr w:type="spellEnd"/>
      <w:r>
        <w:rPr>
          <w:rFonts w:eastAsiaTheme="minorEastAsia" w:cstheme="minorHAnsi"/>
        </w:rPr>
        <w:t xml:space="preserve"> Members will occur on Friday at the quarterly BoS meeting</w:t>
      </w:r>
    </w:p>
    <w:p w14:paraId="02426D19" w14:textId="77777777" w:rsidR="00CD66EC" w:rsidRDefault="00CD66EC" w:rsidP="00CD66EC">
      <w:pPr>
        <w:pStyle w:val="ListParagraph"/>
        <w:numPr>
          <w:ilvl w:val="0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Vacant seats that </w:t>
      </w:r>
      <w:proofErr w:type="gramStart"/>
      <w:r>
        <w:rPr>
          <w:rFonts w:eastAsiaTheme="minorEastAsia" w:cstheme="minorHAnsi"/>
        </w:rPr>
        <w:t>still remain</w:t>
      </w:r>
      <w:proofErr w:type="gramEnd"/>
      <w:r>
        <w:rPr>
          <w:rFonts w:eastAsiaTheme="minorEastAsia" w:cstheme="minorHAnsi"/>
        </w:rPr>
        <w:t xml:space="preserve"> are:</w:t>
      </w:r>
    </w:p>
    <w:p w14:paraId="495FF9F3" w14:textId="77777777" w:rsidR="00CD66EC" w:rsidRDefault="00CD66EC" w:rsidP="00CD66EC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East Central</w:t>
      </w:r>
    </w:p>
    <w:p w14:paraId="0204BD05" w14:textId="77777777" w:rsidR="00CD66EC" w:rsidRDefault="00CD66EC" w:rsidP="00CD66EC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NWISH</w:t>
      </w:r>
    </w:p>
    <w:p w14:paraId="0AD415DA" w14:textId="00211C99" w:rsidR="00CD66EC" w:rsidRDefault="00CD66EC" w:rsidP="00CD66EC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Ozaukee</w:t>
      </w:r>
    </w:p>
    <w:p w14:paraId="1152C4F8" w14:textId="34FD67CD" w:rsidR="000A1E92" w:rsidRDefault="000A1E92" w:rsidP="000A1E92">
      <w:pPr>
        <w:pStyle w:val="ListParagraph"/>
        <w:numPr>
          <w:ilvl w:val="0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Current Youth Rep has opted to resign as well</w:t>
      </w:r>
    </w:p>
    <w:p w14:paraId="7883F49E" w14:textId="34E45962" w:rsidR="000A1E92" w:rsidRDefault="000A1E92" w:rsidP="000A1E92">
      <w:pPr>
        <w:pStyle w:val="ListParagraph"/>
        <w:numPr>
          <w:ilvl w:val="0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Received a potential new Lived Experience application </w:t>
      </w:r>
    </w:p>
    <w:p w14:paraId="3745D42D" w14:textId="24E8CBF9" w:rsidR="000A1E92" w:rsidRDefault="000A1E92" w:rsidP="000A1E92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May turn out that current Lived Experience Rep switches to Youth Rep and we could bring on a new Lived Experience rep based on recent application</w:t>
      </w:r>
    </w:p>
    <w:p w14:paraId="11E5E002" w14:textId="77777777" w:rsidR="000A1E92" w:rsidRPr="000A1E92" w:rsidRDefault="000A1E92" w:rsidP="000A1E92">
      <w:pPr>
        <w:spacing w:before="80" w:after="80" w:line="240" w:lineRule="auto"/>
        <w:rPr>
          <w:rFonts w:eastAsiaTheme="minorEastAsia" w:cstheme="minorHAnsi"/>
        </w:rPr>
      </w:pPr>
    </w:p>
    <w:p w14:paraId="1079B7A2" w14:textId="2AE63620" w:rsidR="0082688D" w:rsidRDefault="00E30837" w:rsidP="0082688D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Agenda Item:    </w:t>
      </w:r>
      <w:r w:rsidRPr="00E30837">
        <w:rPr>
          <w:rFonts w:eastAsiaTheme="minorEastAsia" w:cstheme="minorHAnsi"/>
        </w:rPr>
        <w:t>Governance Documents</w:t>
      </w:r>
      <w:r>
        <w:rPr>
          <w:rFonts w:eastAsiaTheme="minorEastAsia" w:cstheme="minorHAnsi"/>
          <w:b/>
          <w:bCs/>
        </w:rPr>
        <w:tab/>
      </w:r>
      <w:r>
        <w:rPr>
          <w:rFonts w:eastAsiaTheme="minorEastAsia" w:cstheme="minorHAnsi"/>
          <w:b/>
          <w:bCs/>
        </w:rPr>
        <w:tab/>
      </w:r>
      <w:r>
        <w:rPr>
          <w:rFonts w:eastAsiaTheme="minorEastAsia" w:cstheme="minorHAnsi"/>
          <w:b/>
          <w:bCs/>
        </w:rPr>
        <w:tab/>
      </w:r>
      <w:r>
        <w:rPr>
          <w:rFonts w:eastAsiaTheme="minorEastAsia" w:cstheme="minorHAnsi"/>
          <w:b/>
          <w:bCs/>
        </w:rPr>
        <w:tab/>
      </w:r>
      <w:r>
        <w:rPr>
          <w:rFonts w:eastAsiaTheme="minorEastAsia" w:cstheme="minorHAnsi"/>
          <w:b/>
          <w:bCs/>
        </w:rPr>
        <w:tab/>
      </w:r>
      <w:r>
        <w:rPr>
          <w:rFonts w:eastAsiaTheme="minorEastAsia" w:cstheme="minorHAnsi"/>
          <w:b/>
          <w:bCs/>
        </w:rPr>
        <w:tab/>
        <w:t xml:space="preserve">Presenter: </w:t>
      </w:r>
      <w:r w:rsidRPr="00E30837">
        <w:rPr>
          <w:rFonts w:eastAsiaTheme="minorEastAsia" w:cstheme="minorHAnsi"/>
        </w:rPr>
        <w:t>Michael</w:t>
      </w:r>
    </w:p>
    <w:p w14:paraId="23539730" w14:textId="58DBDE42" w:rsidR="00E30837" w:rsidRDefault="00E30837" w:rsidP="0082688D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05EA714E" w14:textId="58A173B3" w:rsidR="00E30837" w:rsidRDefault="00E30837" w:rsidP="0082688D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Discussion:</w:t>
      </w:r>
    </w:p>
    <w:p w14:paraId="44E08AF2" w14:textId="74925E62" w:rsidR="00E30837" w:rsidRDefault="00E30837" w:rsidP="00E30837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Theme="minorEastAsia" w:cstheme="minorHAnsi"/>
        </w:rPr>
      </w:pPr>
      <w:r w:rsidRPr="00E30837">
        <w:rPr>
          <w:rFonts w:eastAsiaTheme="minorEastAsia" w:cstheme="minorHAnsi"/>
        </w:rPr>
        <w:t xml:space="preserve">Lisa has been utilizing the same documents until we </w:t>
      </w:r>
      <w:r w:rsidR="00C947A4">
        <w:rPr>
          <w:rFonts w:eastAsiaTheme="minorEastAsia" w:cstheme="minorHAnsi"/>
        </w:rPr>
        <w:t>change</w:t>
      </w:r>
      <w:r>
        <w:rPr>
          <w:rFonts w:eastAsiaTheme="minorEastAsia" w:cstheme="minorHAnsi"/>
        </w:rPr>
        <w:t xml:space="preserve"> them in accordance with HUD requirements</w:t>
      </w:r>
    </w:p>
    <w:p w14:paraId="5DC5C19E" w14:textId="0D76A881" w:rsidR="00E30837" w:rsidRDefault="00E30837" w:rsidP="00E30837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Nominating Committee to discuss changes</w:t>
      </w:r>
      <w:r w:rsidR="00C947A4">
        <w:rPr>
          <w:rFonts w:eastAsiaTheme="minorEastAsia" w:cstheme="minorHAnsi"/>
        </w:rPr>
        <w:t xml:space="preserve"> that have been recommended</w:t>
      </w:r>
      <w:r>
        <w:rPr>
          <w:rFonts w:eastAsiaTheme="minorEastAsia" w:cstheme="minorHAnsi"/>
        </w:rPr>
        <w:t xml:space="preserve"> and</w:t>
      </w:r>
      <w:r w:rsidR="00C947A4">
        <w:rPr>
          <w:rFonts w:eastAsiaTheme="minorEastAsia" w:cstheme="minorHAnsi"/>
        </w:rPr>
        <w:t xml:space="preserve"> ensure they align with HUD</w:t>
      </w:r>
    </w:p>
    <w:p w14:paraId="1C2B22D9" w14:textId="7282CCD5" w:rsidR="00552A86" w:rsidRDefault="00552A86" w:rsidP="00552A86">
      <w:pPr>
        <w:pStyle w:val="ListParagraph"/>
        <w:numPr>
          <w:ilvl w:val="1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Governance documents to be added to google docs for all nominating committee members to provide feedback</w:t>
      </w:r>
    </w:p>
    <w:p w14:paraId="583E356C" w14:textId="7ACFF82D" w:rsidR="00552A86" w:rsidRDefault="00552A86" w:rsidP="00552A86">
      <w:pPr>
        <w:pStyle w:val="ListParagraph"/>
        <w:numPr>
          <w:ilvl w:val="1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At next meeting, will discuss changes and ensure they </w:t>
      </w:r>
      <w:proofErr w:type="gramStart"/>
      <w:r>
        <w:rPr>
          <w:rFonts w:eastAsiaTheme="minorEastAsia" w:cstheme="minorHAnsi"/>
        </w:rPr>
        <w:t>are in compliance with</w:t>
      </w:r>
      <w:proofErr w:type="gramEnd"/>
      <w:r>
        <w:rPr>
          <w:rFonts w:eastAsiaTheme="minorEastAsia" w:cstheme="minorHAnsi"/>
        </w:rPr>
        <w:t xml:space="preserve"> HUD requirements</w:t>
      </w:r>
    </w:p>
    <w:p w14:paraId="5EC13285" w14:textId="44007F50" w:rsidR="00552A86" w:rsidRPr="00552A86" w:rsidRDefault="00E30837" w:rsidP="00552A86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After changes </w:t>
      </w:r>
      <w:r w:rsidR="00C947A4">
        <w:rPr>
          <w:rFonts w:eastAsiaTheme="minorEastAsia" w:cstheme="minorHAnsi"/>
        </w:rPr>
        <w:t xml:space="preserve">are completed, will send to </w:t>
      </w:r>
      <w:proofErr w:type="spellStart"/>
      <w:r w:rsidR="00C947A4">
        <w:rPr>
          <w:rFonts w:eastAsiaTheme="minorEastAsia" w:cstheme="minorHAnsi"/>
        </w:rPr>
        <w:t>BoD</w:t>
      </w:r>
      <w:proofErr w:type="spellEnd"/>
      <w:r w:rsidR="00C947A4">
        <w:rPr>
          <w:rFonts w:eastAsiaTheme="minorEastAsia" w:cstheme="minorHAnsi"/>
        </w:rPr>
        <w:t xml:space="preserve"> for final feedback and then for approval</w:t>
      </w:r>
    </w:p>
    <w:p w14:paraId="030B9DA5" w14:textId="03602EA0" w:rsidR="00C947A4" w:rsidRDefault="00C947A4" w:rsidP="00E30837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Will minimally need two different policies and 1 form</w:t>
      </w:r>
    </w:p>
    <w:p w14:paraId="68C07F12" w14:textId="6A4C4830" w:rsidR="00C947A4" w:rsidRPr="00C947A4" w:rsidRDefault="00C947A4" w:rsidP="00C947A4">
      <w:pPr>
        <w:pStyle w:val="ListParagraph"/>
        <w:numPr>
          <w:ilvl w:val="1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Code of Conduct policy</w:t>
      </w:r>
    </w:p>
    <w:p w14:paraId="667BD1D1" w14:textId="001561DA" w:rsidR="00C947A4" w:rsidRDefault="00C947A4" w:rsidP="00C947A4">
      <w:pPr>
        <w:pStyle w:val="ListParagraph"/>
        <w:numPr>
          <w:ilvl w:val="1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Annual Statement of Conflict of Interest</w:t>
      </w:r>
    </w:p>
    <w:p w14:paraId="4F57A078" w14:textId="28A58C7B" w:rsidR="00C947A4" w:rsidRDefault="00C947A4" w:rsidP="00C947A4">
      <w:pPr>
        <w:pStyle w:val="ListParagraph"/>
        <w:numPr>
          <w:ilvl w:val="2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Needs to be updated annually </w:t>
      </w:r>
    </w:p>
    <w:p w14:paraId="6E71E9E5" w14:textId="01ADB56A" w:rsidR="00C947A4" w:rsidRPr="00E30837" w:rsidRDefault="00C947A4" w:rsidP="00C947A4">
      <w:pPr>
        <w:pStyle w:val="ListParagraph"/>
        <w:numPr>
          <w:ilvl w:val="1"/>
          <w:numId w:val="7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Conflict of Interest Disclosure Form</w:t>
      </w:r>
    </w:p>
    <w:p w14:paraId="045D66F6" w14:textId="77777777" w:rsidR="0082688D" w:rsidRDefault="0082688D" w:rsidP="0082688D">
      <w:pPr>
        <w:spacing w:before="80" w:after="80" w:line="240" w:lineRule="auto"/>
        <w:rPr>
          <w:rFonts w:eastAsiaTheme="minorEastAsia" w:cstheme="minorHAnsi"/>
        </w:rPr>
      </w:pPr>
    </w:p>
    <w:p w14:paraId="0E43A30B" w14:textId="4DD52CD9" w:rsidR="0082688D" w:rsidRPr="000A1E92" w:rsidRDefault="0082688D" w:rsidP="0082688D">
      <w:pPr>
        <w:spacing w:before="80" w:after="80" w:line="240" w:lineRule="auto"/>
        <w:rPr>
          <w:rFonts w:eastAsiaTheme="minorEastAsia" w:cstheme="minorHAnsi"/>
          <w:i/>
          <w:iCs/>
        </w:rPr>
      </w:pPr>
      <w:r w:rsidRPr="000A1E92">
        <w:rPr>
          <w:rFonts w:eastAsiaTheme="minorEastAsia" w:cstheme="minorHAnsi"/>
          <w:i/>
          <w:iCs/>
        </w:rPr>
        <w:t xml:space="preserve">Tentative next meeting: </w:t>
      </w:r>
      <w:r w:rsidR="008F0D99">
        <w:rPr>
          <w:rFonts w:eastAsiaTheme="minorEastAsia" w:cstheme="minorHAnsi"/>
          <w:i/>
          <w:iCs/>
        </w:rPr>
        <w:t>January 10, 2023 @ 2:30pm</w:t>
      </w:r>
    </w:p>
    <w:p w14:paraId="53D28EE6" w14:textId="77777777" w:rsidR="0082688D" w:rsidRPr="00EE6CBE" w:rsidRDefault="0082688D" w:rsidP="0082688D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</w:p>
    <w:p w14:paraId="4FC0E658" w14:textId="77777777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  <w:bCs/>
        </w:rPr>
      </w:pPr>
    </w:p>
    <w:p w14:paraId="3651A12D" w14:textId="77777777" w:rsidR="0082688D" w:rsidRPr="00EE6CBE" w:rsidRDefault="0082688D" w:rsidP="0082688D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EE6CBE">
        <w:rPr>
          <w:rFonts w:eastAsiaTheme="minorEastAsia" w:cstheme="minorHAnsi"/>
          <w:bCs/>
          <w:i/>
          <w:iCs/>
        </w:rPr>
        <w:t xml:space="preserve">Action Items to follow up on: </w:t>
      </w:r>
    </w:p>
    <w:p w14:paraId="1DC480CA" w14:textId="214F83EE" w:rsidR="00CD66EC" w:rsidRDefault="00CD66EC" w:rsidP="0082688D">
      <w:pPr>
        <w:pStyle w:val="ListParagraph"/>
        <w:numPr>
          <w:ilvl w:val="0"/>
          <w:numId w:val="4"/>
        </w:numPr>
      </w:pPr>
      <w:r>
        <w:t>Michael is following up with all nominees to see if they accept their nomination</w:t>
      </w:r>
    </w:p>
    <w:p w14:paraId="1E0BC953" w14:textId="5F437DAA" w:rsidR="0082688D" w:rsidRDefault="00CD66EC" w:rsidP="0082688D">
      <w:pPr>
        <w:pStyle w:val="ListParagraph"/>
        <w:numPr>
          <w:ilvl w:val="0"/>
          <w:numId w:val="4"/>
        </w:numPr>
      </w:pPr>
      <w:r>
        <w:t xml:space="preserve">Upon receiving an acceptance of their nomination, </w:t>
      </w:r>
      <w:r w:rsidR="0082688D">
        <w:t>Michael to send out any nominee bios on Friday, November 18</w:t>
      </w:r>
      <w:r w:rsidR="0082688D">
        <w:rPr>
          <w:vertAlign w:val="superscript"/>
        </w:rPr>
        <w:t xml:space="preserve">th </w:t>
      </w:r>
      <w:r>
        <w:t xml:space="preserve">to the </w:t>
      </w:r>
      <w:proofErr w:type="spellStart"/>
      <w:r>
        <w:t>BoD</w:t>
      </w:r>
      <w:proofErr w:type="spellEnd"/>
      <w:r>
        <w:t xml:space="preserve">, alongside a request for </w:t>
      </w:r>
      <w:proofErr w:type="spellStart"/>
      <w:r>
        <w:t>BoD</w:t>
      </w:r>
      <w:proofErr w:type="spellEnd"/>
      <w:r>
        <w:t xml:space="preserve"> members to cast their votes for officers</w:t>
      </w:r>
    </w:p>
    <w:p w14:paraId="3B38C1EB" w14:textId="4A6F5E4D" w:rsidR="000A1E92" w:rsidRDefault="000A1E92" w:rsidP="0082688D">
      <w:pPr>
        <w:pStyle w:val="ListParagraph"/>
        <w:numPr>
          <w:ilvl w:val="0"/>
          <w:numId w:val="4"/>
        </w:numPr>
      </w:pPr>
      <w:r>
        <w:t>Lisa to follow up with Roseann about Lived Experience vs. Youth Rep</w:t>
      </w:r>
    </w:p>
    <w:p w14:paraId="2D81828C" w14:textId="6220E7D8" w:rsidR="000A1E92" w:rsidRDefault="000A1E92" w:rsidP="0082688D">
      <w:pPr>
        <w:pStyle w:val="ListParagraph"/>
        <w:numPr>
          <w:ilvl w:val="0"/>
          <w:numId w:val="4"/>
        </w:numPr>
      </w:pPr>
      <w:r>
        <w:t xml:space="preserve">Michael to follow up with recent Lived Experience application </w:t>
      </w:r>
    </w:p>
    <w:p w14:paraId="5FEAB3BE" w14:textId="77777777" w:rsidR="00552A86" w:rsidRDefault="00552A86" w:rsidP="0082688D">
      <w:pPr>
        <w:pStyle w:val="ListParagraph"/>
        <w:numPr>
          <w:ilvl w:val="0"/>
          <w:numId w:val="4"/>
        </w:numPr>
      </w:pPr>
      <w:r>
        <w:t>Carrie to add Governance documents to google docs that need to be addressed</w:t>
      </w:r>
    </w:p>
    <w:p w14:paraId="236B23C2" w14:textId="1480867E" w:rsidR="00552A86" w:rsidRDefault="00552A86" w:rsidP="00552A86">
      <w:pPr>
        <w:pStyle w:val="ListParagraph"/>
        <w:numPr>
          <w:ilvl w:val="1"/>
          <w:numId w:val="4"/>
        </w:numPr>
      </w:pPr>
      <w:proofErr w:type="gramStart"/>
      <w:r>
        <w:t>All of</w:t>
      </w:r>
      <w:proofErr w:type="gramEnd"/>
      <w:r>
        <w:t xml:space="preserve"> Nominating Committee to make comments in the meantime </w:t>
      </w:r>
    </w:p>
    <w:sectPr w:rsidR="00552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22F0" w14:textId="77777777" w:rsidR="000A1E92" w:rsidRDefault="000A1E92" w:rsidP="000A1E92">
      <w:pPr>
        <w:spacing w:after="0" w:line="240" w:lineRule="auto"/>
      </w:pPr>
      <w:r>
        <w:separator/>
      </w:r>
    </w:p>
  </w:endnote>
  <w:endnote w:type="continuationSeparator" w:id="0">
    <w:p w14:paraId="3C4B5169" w14:textId="77777777" w:rsidR="000A1E92" w:rsidRDefault="000A1E92" w:rsidP="000A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78EA" w14:textId="77777777" w:rsidR="008F0D99" w:rsidRDefault="008F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014D" w14:textId="32B85752" w:rsidR="000A1E92" w:rsidRPr="000A1E92" w:rsidRDefault="000A1E92">
    <w:pPr>
      <w:pStyle w:val="Footer"/>
      <w:rPr>
        <w:i/>
        <w:iCs/>
      </w:rPr>
    </w:pPr>
    <w:r w:rsidRPr="000A1E92">
      <w:rPr>
        <w:i/>
        <w:iCs/>
      </w:rPr>
      <w:t xml:space="preserve">Meeting adjourned at </w:t>
    </w:r>
    <w:r w:rsidR="008F0D99">
      <w:rPr>
        <w:i/>
        <w:iCs/>
      </w:rPr>
      <w:t>3:09pm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0F9" w14:textId="77777777" w:rsidR="008F0D99" w:rsidRDefault="008F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A01C" w14:textId="77777777" w:rsidR="000A1E92" w:rsidRDefault="000A1E92" w:rsidP="000A1E92">
      <w:pPr>
        <w:spacing w:after="0" w:line="240" w:lineRule="auto"/>
      </w:pPr>
      <w:r>
        <w:separator/>
      </w:r>
    </w:p>
  </w:footnote>
  <w:footnote w:type="continuationSeparator" w:id="0">
    <w:p w14:paraId="5550C8C4" w14:textId="77777777" w:rsidR="000A1E92" w:rsidRDefault="000A1E92" w:rsidP="000A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1EA6" w14:textId="77777777" w:rsidR="008F0D99" w:rsidRDefault="008F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4301" w14:textId="77777777" w:rsidR="008F0D99" w:rsidRDefault="008F0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FAC" w14:textId="77777777" w:rsidR="008F0D99" w:rsidRDefault="008F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E66"/>
    <w:multiLevelType w:val="hybridMultilevel"/>
    <w:tmpl w:val="189C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01A"/>
    <w:multiLevelType w:val="hybridMultilevel"/>
    <w:tmpl w:val="CDB2D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D7C58"/>
    <w:multiLevelType w:val="hybridMultilevel"/>
    <w:tmpl w:val="284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064"/>
    <w:multiLevelType w:val="hybridMultilevel"/>
    <w:tmpl w:val="A77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A40"/>
    <w:multiLevelType w:val="hybridMultilevel"/>
    <w:tmpl w:val="BDF02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0951"/>
    <w:multiLevelType w:val="hybridMultilevel"/>
    <w:tmpl w:val="15888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E2101"/>
    <w:multiLevelType w:val="hybridMultilevel"/>
    <w:tmpl w:val="DC728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3658710">
    <w:abstractNumId w:val="2"/>
  </w:num>
  <w:num w:numId="2" w16cid:durableId="1554003039">
    <w:abstractNumId w:val="4"/>
  </w:num>
  <w:num w:numId="3" w16cid:durableId="1351956884">
    <w:abstractNumId w:val="3"/>
  </w:num>
  <w:num w:numId="4" w16cid:durableId="1804615790">
    <w:abstractNumId w:val="0"/>
  </w:num>
  <w:num w:numId="5" w16cid:durableId="66585122">
    <w:abstractNumId w:val="6"/>
  </w:num>
  <w:num w:numId="6" w16cid:durableId="33163277">
    <w:abstractNumId w:val="1"/>
  </w:num>
  <w:num w:numId="7" w16cid:durableId="1826235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8D"/>
    <w:rsid w:val="000A1E92"/>
    <w:rsid w:val="001B194F"/>
    <w:rsid w:val="001D7BEF"/>
    <w:rsid w:val="00552A86"/>
    <w:rsid w:val="0082688D"/>
    <w:rsid w:val="008F0D99"/>
    <w:rsid w:val="00C947A4"/>
    <w:rsid w:val="00CD66EC"/>
    <w:rsid w:val="00E30837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B64C"/>
  <w15:chartTrackingRefBased/>
  <w15:docId w15:val="{7CDD5206-FBBF-439D-BE00-1970C6F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8D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2688D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2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92"/>
  </w:style>
  <w:style w:type="paragraph" w:styleId="Footer">
    <w:name w:val="footer"/>
    <w:basedOn w:val="Normal"/>
    <w:link w:val="FooterChar"/>
    <w:uiPriority w:val="99"/>
    <w:unhideWhenUsed/>
    <w:rsid w:val="000A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667CEF2E6449D7928EE7E6E07E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01D-AF10-4289-BD4C-4D9F13E9BDAC}"/>
      </w:docPartPr>
      <w:docPartBody>
        <w:p w:rsidR="00000000" w:rsidRDefault="00B96D4D" w:rsidP="00B96D4D">
          <w:pPr>
            <w:pStyle w:val="88667CEF2E6449D7928EE7E6E07EECC7"/>
          </w:pPr>
          <w:r w:rsidRPr="00E048B4">
            <w:t>Meeting called by:</w:t>
          </w:r>
        </w:p>
      </w:docPartBody>
    </w:docPart>
    <w:docPart>
      <w:docPartPr>
        <w:name w:val="38EA8EE668E74F71B9F43E1A01D0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B819-B73F-4799-B100-3282CFD4CC80}"/>
      </w:docPartPr>
      <w:docPartBody>
        <w:p w:rsidR="00000000" w:rsidRDefault="00B96D4D" w:rsidP="00B96D4D">
          <w:pPr>
            <w:pStyle w:val="38EA8EE668E74F71B9F43E1A01D0986A"/>
          </w:pPr>
          <w:r w:rsidRPr="00E048B4">
            <w:t>Type of meeting:</w:t>
          </w:r>
        </w:p>
      </w:docPartBody>
    </w:docPart>
    <w:docPart>
      <w:docPartPr>
        <w:name w:val="DF68A1BF22C54A3090C792525138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846C-1DB5-463A-9A39-BB8BBBFFB20A}"/>
      </w:docPartPr>
      <w:docPartBody>
        <w:p w:rsidR="00000000" w:rsidRDefault="00B96D4D" w:rsidP="00B96D4D">
          <w:pPr>
            <w:pStyle w:val="DF68A1BF22C54A3090C7925251387CB3"/>
          </w:pPr>
          <w:r>
            <w:t>Attendees:</w:t>
          </w:r>
        </w:p>
      </w:docPartBody>
    </w:docPart>
    <w:docPart>
      <w:docPartPr>
        <w:name w:val="A119FA8B02AB4DB19D8880548F74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9F97-598C-4405-AE98-82D1AFA380F5}"/>
      </w:docPartPr>
      <w:docPartBody>
        <w:p w:rsidR="00000000" w:rsidRDefault="00B96D4D" w:rsidP="00B96D4D">
          <w:pPr>
            <w:pStyle w:val="A119FA8B02AB4DB19D8880548F746098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4D"/>
    <w:rsid w:val="00B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67CEF2E6449D7928EE7E6E07EECC7">
    <w:name w:val="88667CEF2E6449D7928EE7E6E07EECC7"/>
    <w:rsid w:val="00B96D4D"/>
  </w:style>
  <w:style w:type="paragraph" w:customStyle="1" w:styleId="38EA8EE668E74F71B9F43E1A01D0986A">
    <w:name w:val="38EA8EE668E74F71B9F43E1A01D0986A"/>
    <w:rsid w:val="00B96D4D"/>
  </w:style>
  <w:style w:type="paragraph" w:customStyle="1" w:styleId="DF68A1BF22C54A3090C7925251387CB3">
    <w:name w:val="DF68A1BF22C54A3090C7925251387CB3"/>
    <w:rsid w:val="00B96D4D"/>
  </w:style>
  <w:style w:type="paragraph" w:customStyle="1" w:styleId="A119FA8B02AB4DB19D8880548F746098">
    <w:name w:val="A119FA8B02AB4DB19D8880548F746098"/>
    <w:rsid w:val="00B9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Tara Prahl</cp:lastModifiedBy>
  <cp:revision>3</cp:revision>
  <dcterms:created xsi:type="dcterms:W3CDTF">2022-11-15T20:02:00Z</dcterms:created>
  <dcterms:modified xsi:type="dcterms:W3CDTF">2022-11-15T21:09:00Z</dcterms:modified>
</cp:coreProperties>
</file>