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C18E" w14:textId="61627EFD" w:rsidR="00AB4B08" w:rsidRDefault="00AB4B08" w:rsidP="00AB4B08">
      <w:pPr>
        <w:tabs>
          <w:tab w:val="left" w:pos="2744"/>
        </w:tabs>
        <w:jc w:val="center"/>
        <w:rPr>
          <w:sz w:val="22"/>
          <w:szCs w:val="22"/>
        </w:rPr>
      </w:pPr>
      <w:r w:rsidRPr="009A0D10">
        <w:rPr>
          <w:noProof/>
          <w:sz w:val="22"/>
          <w:szCs w:val="22"/>
        </w:rPr>
        <mc:AlternateContent>
          <mc:Choice Requires="wps">
            <w:drawing>
              <wp:anchor distT="0" distB="0" distL="114300" distR="114300" simplePos="0" relativeHeight="251661312" behindDoc="0" locked="0" layoutInCell="0" allowOverlap="1" wp14:anchorId="4C5B799C" wp14:editId="6C55246B">
                <wp:simplePos x="0" y="0"/>
                <wp:positionH relativeFrom="page">
                  <wp:posOffset>1590040</wp:posOffset>
                </wp:positionH>
                <wp:positionV relativeFrom="page">
                  <wp:posOffset>285750</wp:posOffset>
                </wp:positionV>
                <wp:extent cx="4981575" cy="1032510"/>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5CFA1" w14:textId="77777777" w:rsidR="00AB4B08" w:rsidRPr="00474377" w:rsidRDefault="00AB4B08" w:rsidP="00AB4B08">
                            <w:pPr>
                              <w:jc w:val="center"/>
                              <w:rPr>
                                <w:sz w:val="40"/>
                                <w:szCs w:val="40"/>
                              </w:rPr>
                            </w:pPr>
                            <w:r>
                              <w:rPr>
                                <w:sz w:val="40"/>
                                <w:szCs w:val="40"/>
                              </w:rPr>
                              <w:t>Coulee Collaborative to End Homelessness</w:t>
                            </w:r>
                          </w:p>
                          <w:p w14:paraId="5E7B1400" w14:textId="77777777" w:rsidR="00AB4B08" w:rsidRPr="007D350F" w:rsidRDefault="00AB4B08" w:rsidP="00AB4B08">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w:t>
                            </w:r>
                            <w:r>
                              <w:rPr>
                                <w:rStyle w:val="textexposedshow"/>
                                <w:rFonts w:ascii="Arial" w:hAnsi="Arial" w:cs="Arial"/>
                                <w:i/>
                                <w:color w:val="444444"/>
                                <w:sz w:val="20"/>
                                <w:szCs w:val="20"/>
                                <w:shd w:val="clear" w:color="auto" w:fill="FFFFFF"/>
                              </w:rPr>
                              <w:t>, Vernon, Monroe, and Crawford Counties</w:t>
                            </w:r>
                            <w:r w:rsidRPr="007D350F">
                              <w:rPr>
                                <w:rStyle w:val="textexposedshow"/>
                                <w:rFonts w:ascii="Arial" w:hAnsi="Arial" w:cs="Arial"/>
                                <w:i/>
                                <w:color w:val="444444"/>
                                <w:sz w:val="20"/>
                                <w:szCs w:val="20"/>
                                <w:shd w:val="clear" w:color="auto" w:fill="FFFFFF"/>
                              </w:rPr>
                              <w:t>.</w:t>
                            </w:r>
                          </w:p>
                          <w:p w14:paraId="32BB2CE7" w14:textId="77777777" w:rsidR="00AB4B08" w:rsidRPr="006B6CDB" w:rsidRDefault="00AB4B08" w:rsidP="00AB4B08">
                            <w:pPr>
                              <w:pStyle w:val="Heading1"/>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B799C" id="_x0000_t202" coordsize="21600,21600" o:spt="202" path="m,l,21600r21600,l21600,xe">
                <v:stroke joinstyle="miter"/>
                <v:path gradientshapeok="t" o:connecttype="rect"/>
              </v:shapetype>
              <v:shape id="Text Box 10" o:spid="_x0000_s1026" type="#_x0000_t202" style="position:absolute;left:0;text-align:left;margin-left:125.2pt;margin-top:22.5pt;width:392.25pt;height:8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" o:allowincell="f" filled="f" stroked="f">
                <v:textbox>
                  <w:txbxContent>
                    <w:p w14:paraId="2E85CFA1" w14:textId="77777777" w:rsidR="00AB4B08" w:rsidRPr="00474377" w:rsidRDefault="00AB4B08" w:rsidP="00AB4B08">
                      <w:pPr>
                        <w:jc w:val="center"/>
                        <w:rPr>
                          <w:sz w:val="40"/>
                          <w:szCs w:val="40"/>
                        </w:rPr>
                      </w:pPr>
                      <w:r>
                        <w:rPr>
                          <w:sz w:val="40"/>
                          <w:szCs w:val="40"/>
                        </w:rPr>
                        <w:t>Coulee Collaborative to End Homelessness</w:t>
                      </w:r>
                    </w:p>
                    <w:p w14:paraId="5E7B1400" w14:textId="77777777" w:rsidR="00AB4B08" w:rsidRPr="007D350F" w:rsidRDefault="00AB4B08" w:rsidP="00AB4B08">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w:t>
                      </w:r>
                      <w:r>
                        <w:rPr>
                          <w:rStyle w:val="textexposedshow"/>
                          <w:rFonts w:ascii="Arial" w:hAnsi="Arial" w:cs="Arial"/>
                          <w:i/>
                          <w:color w:val="444444"/>
                          <w:sz w:val="20"/>
                          <w:szCs w:val="20"/>
                          <w:shd w:val="clear" w:color="auto" w:fill="FFFFFF"/>
                        </w:rPr>
                        <w:t>, Vernon, Monroe, and Crawford Counties</w:t>
                      </w:r>
                      <w:r w:rsidRPr="007D350F">
                        <w:rPr>
                          <w:rStyle w:val="textexposedshow"/>
                          <w:rFonts w:ascii="Arial" w:hAnsi="Arial" w:cs="Arial"/>
                          <w:i/>
                          <w:color w:val="444444"/>
                          <w:sz w:val="20"/>
                          <w:szCs w:val="20"/>
                          <w:shd w:val="clear" w:color="auto" w:fill="FFFFFF"/>
                        </w:rPr>
                        <w:t>.</w:t>
                      </w:r>
                    </w:p>
                    <w:p w14:paraId="32BB2CE7" w14:textId="77777777" w:rsidR="00AB4B08" w:rsidRPr="006B6CDB" w:rsidRDefault="00AB4B08" w:rsidP="00AB4B08">
                      <w:pPr>
                        <w:pStyle w:val="Heading1"/>
                        <w:rPr>
                          <w:noProof/>
                        </w:rPr>
                      </w:pPr>
                    </w:p>
                  </w:txbxContent>
                </v:textbox>
                <w10:wrap type="square" anchorx="page" anchory="page"/>
              </v:shape>
            </w:pict>
          </mc:Fallback>
        </mc:AlternateContent>
      </w:r>
      <w:r w:rsidRPr="009A0D10">
        <w:rPr>
          <w:noProof/>
          <w:sz w:val="22"/>
          <w:szCs w:val="22"/>
        </w:rPr>
        <mc:AlternateContent>
          <mc:Choice Requires="wps">
            <w:drawing>
              <wp:anchor distT="0" distB="0" distL="114300" distR="114300" simplePos="0" relativeHeight="251660288" behindDoc="0" locked="0" layoutInCell="1" allowOverlap="1" wp14:anchorId="19631968" wp14:editId="09D25A11">
                <wp:simplePos x="0" y="0"/>
                <wp:positionH relativeFrom="margin">
                  <wp:posOffset>-418381</wp:posOffset>
                </wp:positionH>
                <wp:positionV relativeFrom="page">
                  <wp:posOffset>189780</wp:posOffset>
                </wp:positionV>
                <wp:extent cx="6326289" cy="25879"/>
                <wp:effectExtent l="0" t="0" r="36830" b="317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6289" cy="25879"/>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139F0"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5pt,14.95pt" to="46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" strokecolor="#bf8f00 [2407]" strokeweight="1.5pt">
                <w10:wrap anchorx="margin" anchory="page"/>
              </v:line>
            </w:pict>
          </mc:Fallback>
        </mc:AlternateContent>
      </w:r>
      <w:r w:rsidRPr="009A0D10">
        <w:rPr>
          <w:noProof/>
          <w:sz w:val="22"/>
          <w:szCs w:val="22"/>
        </w:rPr>
        <mc:AlternateContent>
          <mc:Choice Requires="wps">
            <w:drawing>
              <wp:anchor distT="0" distB="0" distL="114300" distR="114300" simplePos="0" relativeHeight="251659264" behindDoc="1" locked="0" layoutInCell="1" allowOverlap="1" wp14:anchorId="65D5E2E3" wp14:editId="596E1ED1">
                <wp:simplePos x="0" y="0"/>
                <wp:positionH relativeFrom="margin">
                  <wp:align>center</wp:align>
                </wp:positionH>
                <wp:positionV relativeFrom="page">
                  <wp:posOffset>206435</wp:posOffset>
                </wp:positionV>
                <wp:extent cx="6334125" cy="1217930"/>
                <wp:effectExtent l="0" t="0" r="9525"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9B5B" id="Rectangle 4" o:spid="_x0000_s1026" style="position:absolute;margin-left:0;margin-top:16.25pt;width:498.75pt;height:95.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" fillcolor="#fff2cc [663]" stroked="f">
                <v:fill rotate="t" focus="100%" type="gradient"/>
                <w10:wrap anchorx="margin" anchory="page"/>
              </v:rect>
            </w:pict>
          </mc:Fallback>
        </mc:AlternateContent>
      </w:r>
    </w:p>
    <w:p w14:paraId="56C24564" w14:textId="77777777" w:rsidR="00AB4B08" w:rsidRDefault="00AB4B08" w:rsidP="00AB4B08">
      <w:pPr>
        <w:tabs>
          <w:tab w:val="left" w:pos="2744"/>
        </w:tabs>
        <w:jc w:val="center"/>
        <w:rPr>
          <w:b/>
          <w:bCs/>
          <w:sz w:val="22"/>
          <w:szCs w:val="22"/>
        </w:rPr>
      </w:pPr>
    </w:p>
    <w:p w14:paraId="0DAB4D6C" w14:textId="77777777" w:rsidR="009C2262" w:rsidRDefault="009C2262" w:rsidP="00AB4B08">
      <w:pPr>
        <w:tabs>
          <w:tab w:val="left" w:pos="2744"/>
        </w:tabs>
        <w:jc w:val="center"/>
        <w:rPr>
          <w:b/>
          <w:bCs/>
          <w:sz w:val="22"/>
          <w:szCs w:val="22"/>
        </w:rPr>
      </w:pPr>
    </w:p>
    <w:p w14:paraId="79C17310" w14:textId="75734D44" w:rsidR="00A652B0" w:rsidRDefault="00A652B0" w:rsidP="009C2262">
      <w:pPr>
        <w:tabs>
          <w:tab w:val="left" w:pos="2744"/>
        </w:tabs>
        <w:rPr>
          <w:b/>
          <w:bCs/>
          <w:sz w:val="22"/>
          <w:szCs w:val="22"/>
        </w:rPr>
      </w:pPr>
      <w:proofErr w:type="spellStart"/>
      <w:r>
        <w:rPr>
          <w:b/>
          <w:bCs/>
          <w:sz w:val="22"/>
          <w:szCs w:val="22"/>
        </w:rPr>
        <w:t>CCEH</w:t>
      </w:r>
      <w:proofErr w:type="spellEnd"/>
      <w:r>
        <w:rPr>
          <w:b/>
          <w:bCs/>
          <w:sz w:val="22"/>
          <w:szCs w:val="22"/>
        </w:rPr>
        <w:t xml:space="preserve"> Meeting Minutes for May 16, 2023</w:t>
      </w:r>
    </w:p>
    <w:p w14:paraId="2D5903D3" w14:textId="77777777" w:rsidR="00A652B0" w:rsidRDefault="00A652B0" w:rsidP="009C2262">
      <w:pPr>
        <w:tabs>
          <w:tab w:val="left" w:pos="2744"/>
        </w:tabs>
        <w:rPr>
          <w:b/>
          <w:bCs/>
          <w:sz w:val="22"/>
          <w:szCs w:val="22"/>
        </w:rPr>
      </w:pPr>
    </w:p>
    <w:p w14:paraId="55961056" w14:textId="1A3EE41A" w:rsidR="00C839DD" w:rsidRDefault="009C2262" w:rsidP="009C2262">
      <w:pPr>
        <w:tabs>
          <w:tab w:val="left" w:pos="2744"/>
        </w:tabs>
        <w:rPr>
          <w:b/>
          <w:bCs/>
          <w:sz w:val="22"/>
          <w:szCs w:val="22"/>
        </w:rPr>
      </w:pPr>
      <w:r>
        <w:rPr>
          <w:b/>
          <w:bCs/>
          <w:sz w:val="22"/>
          <w:szCs w:val="22"/>
        </w:rPr>
        <w:t>Present</w:t>
      </w:r>
    </w:p>
    <w:tbl>
      <w:tblPr>
        <w:tblW w:w="9360" w:type="dxa"/>
        <w:tblLook w:val="04A0" w:firstRow="1" w:lastRow="0" w:firstColumn="1" w:lastColumn="0" w:noHBand="0" w:noVBand="1"/>
      </w:tblPr>
      <w:tblGrid>
        <w:gridCol w:w="1170"/>
        <w:gridCol w:w="2130"/>
        <w:gridCol w:w="6060"/>
      </w:tblGrid>
      <w:tr w:rsidR="00C839DD" w:rsidRPr="00C839DD" w14:paraId="27EB0659"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41429BEE"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Abbi</w:t>
            </w:r>
          </w:p>
        </w:tc>
        <w:tc>
          <w:tcPr>
            <w:tcW w:w="2130" w:type="dxa"/>
            <w:tcBorders>
              <w:top w:val="nil"/>
              <w:left w:val="nil"/>
              <w:bottom w:val="single" w:sz="4" w:space="0" w:color="auto"/>
              <w:right w:val="nil"/>
            </w:tcBorders>
            <w:shd w:val="clear" w:color="auto" w:fill="auto"/>
            <w:noWrap/>
            <w:vAlign w:val="bottom"/>
            <w:hideMark/>
          </w:tcPr>
          <w:p w14:paraId="3364D3FA"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Jeffers</w:t>
            </w:r>
          </w:p>
        </w:tc>
        <w:tc>
          <w:tcPr>
            <w:tcW w:w="6060" w:type="dxa"/>
            <w:tcBorders>
              <w:top w:val="nil"/>
              <w:left w:val="nil"/>
              <w:bottom w:val="single" w:sz="4" w:space="0" w:color="auto"/>
              <w:right w:val="nil"/>
            </w:tcBorders>
            <w:shd w:val="clear" w:color="auto" w:fill="auto"/>
            <w:noWrap/>
            <w:vAlign w:val="bottom"/>
            <w:hideMark/>
          </w:tcPr>
          <w:p w14:paraId="3E24E17B"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Couleecap</w:t>
            </w:r>
          </w:p>
        </w:tc>
      </w:tr>
      <w:tr w:rsidR="00C839DD" w:rsidRPr="00C839DD" w14:paraId="1315FC29"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7E5F55ED"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Anthony</w:t>
            </w:r>
          </w:p>
        </w:tc>
        <w:tc>
          <w:tcPr>
            <w:tcW w:w="2130" w:type="dxa"/>
            <w:tcBorders>
              <w:top w:val="nil"/>
              <w:left w:val="nil"/>
              <w:bottom w:val="single" w:sz="4" w:space="0" w:color="auto"/>
              <w:right w:val="nil"/>
            </w:tcBorders>
            <w:shd w:val="clear" w:color="auto" w:fill="auto"/>
            <w:noWrap/>
            <w:vAlign w:val="bottom"/>
            <w:hideMark/>
          </w:tcPr>
          <w:p w14:paraId="2A705DE2"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Larson</w:t>
            </w:r>
          </w:p>
        </w:tc>
        <w:tc>
          <w:tcPr>
            <w:tcW w:w="6060" w:type="dxa"/>
            <w:tcBorders>
              <w:top w:val="nil"/>
              <w:left w:val="nil"/>
              <w:bottom w:val="single" w:sz="4" w:space="0" w:color="auto"/>
              <w:right w:val="nil"/>
            </w:tcBorders>
            <w:shd w:val="clear" w:color="auto" w:fill="auto"/>
            <w:noWrap/>
            <w:vAlign w:val="bottom"/>
            <w:hideMark/>
          </w:tcPr>
          <w:p w14:paraId="33CE7973"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CVI</w:t>
            </w:r>
          </w:p>
        </w:tc>
      </w:tr>
      <w:tr w:rsidR="00C839DD" w:rsidRPr="00C839DD" w14:paraId="07162D8D"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4D775A08"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Becky</w:t>
            </w:r>
          </w:p>
        </w:tc>
        <w:tc>
          <w:tcPr>
            <w:tcW w:w="2130" w:type="dxa"/>
            <w:tcBorders>
              <w:top w:val="nil"/>
              <w:left w:val="nil"/>
              <w:bottom w:val="single" w:sz="4" w:space="0" w:color="auto"/>
              <w:right w:val="nil"/>
            </w:tcBorders>
            <w:shd w:val="clear" w:color="auto" w:fill="auto"/>
            <w:noWrap/>
            <w:vAlign w:val="bottom"/>
            <w:hideMark/>
          </w:tcPr>
          <w:p w14:paraId="76C5B407" w14:textId="77777777" w:rsidR="00C839DD" w:rsidRPr="00C839DD" w:rsidRDefault="00C839DD" w:rsidP="00C839DD">
            <w:pPr>
              <w:rPr>
                <w:rFonts w:ascii="Calibri" w:hAnsi="Calibri" w:cs="Calibri"/>
                <w:color w:val="000000"/>
                <w:sz w:val="18"/>
                <w:szCs w:val="18"/>
              </w:rPr>
            </w:pPr>
            <w:proofErr w:type="spellStart"/>
            <w:r w:rsidRPr="00C839DD">
              <w:rPr>
                <w:rFonts w:ascii="Calibri" w:hAnsi="Calibri" w:cs="Calibri"/>
                <w:color w:val="000000"/>
                <w:sz w:val="18"/>
                <w:szCs w:val="18"/>
              </w:rPr>
              <w:t>Koske</w:t>
            </w:r>
            <w:proofErr w:type="spellEnd"/>
          </w:p>
        </w:tc>
        <w:tc>
          <w:tcPr>
            <w:tcW w:w="6060" w:type="dxa"/>
            <w:tcBorders>
              <w:top w:val="nil"/>
              <w:left w:val="nil"/>
              <w:bottom w:val="single" w:sz="4" w:space="0" w:color="auto"/>
              <w:right w:val="nil"/>
            </w:tcBorders>
            <w:shd w:val="clear" w:color="auto" w:fill="auto"/>
            <w:noWrap/>
            <w:vAlign w:val="bottom"/>
            <w:hideMark/>
          </w:tcPr>
          <w:p w14:paraId="1998698E"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Couleecap</w:t>
            </w:r>
          </w:p>
        </w:tc>
      </w:tr>
      <w:tr w:rsidR="00C839DD" w:rsidRPr="00C839DD" w14:paraId="03653A0E"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78DE4034"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Billie</w:t>
            </w:r>
          </w:p>
        </w:tc>
        <w:tc>
          <w:tcPr>
            <w:tcW w:w="2130" w:type="dxa"/>
            <w:tcBorders>
              <w:top w:val="nil"/>
              <w:left w:val="nil"/>
              <w:bottom w:val="single" w:sz="4" w:space="0" w:color="auto"/>
              <w:right w:val="nil"/>
            </w:tcBorders>
            <w:shd w:val="clear" w:color="auto" w:fill="auto"/>
            <w:noWrap/>
            <w:vAlign w:val="bottom"/>
            <w:hideMark/>
          </w:tcPr>
          <w:p w14:paraId="0151FDC3"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Wise</w:t>
            </w:r>
          </w:p>
        </w:tc>
        <w:tc>
          <w:tcPr>
            <w:tcW w:w="6060" w:type="dxa"/>
            <w:tcBorders>
              <w:top w:val="nil"/>
              <w:left w:val="nil"/>
              <w:bottom w:val="single" w:sz="4" w:space="0" w:color="auto"/>
              <w:right w:val="nil"/>
            </w:tcBorders>
            <w:shd w:val="clear" w:color="auto" w:fill="auto"/>
            <w:noWrap/>
            <w:vAlign w:val="bottom"/>
            <w:hideMark/>
          </w:tcPr>
          <w:p w14:paraId="4180C07C"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Couleecap</w:t>
            </w:r>
          </w:p>
        </w:tc>
      </w:tr>
      <w:tr w:rsidR="00C839DD" w:rsidRPr="00C839DD" w14:paraId="05E63408"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5D70E454"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Brian</w:t>
            </w:r>
          </w:p>
        </w:tc>
        <w:tc>
          <w:tcPr>
            <w:tcW w:w="2130" w:type="dxa"/>
            <w:tcBorders>
              <w:top w:val="nil"/>
              <w:left w:val="nil"/>
              <w:bottom w:val="single" w:sz="4" w:space="0" w:color="auto"/>
              <w:right w:val="nil"/>
            </w:tcBorders>
            <w:shd w:val="clear" w:color="auto" w:fill="auto"/>
            <w:noWrap/>
            <w:vAlign w:val="bottom"/>
            <w:hideMark/>
          </w:tcPr>
          <w:p w14:paraId="4EF46207"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Sampson</w:t>
            </w:r>
          </w:p>
        </w:tc>
        <w:tc>
          <w:tcPr>
            <w:tcW w:w="6060" w:type="dxa"/>
            <w:tcBorders>
              <w:top w:val="nil"/>
              <w:left w:val="nil"/>
              <w:bottom w:val="single" w:sz="4" w:space="0" w:color="auto"/>
              <w:right w:val="nil"/>
            </w:tcBorders>
            <w:shd w:val="clear" w:color="auto" w:fill="auto"/>
            <w:noWrap/>
            <w:vAlign w:val="bottom"/>
            <w:hideMark/>
          </w:tcPr>
          <w:p w14:paraId="10617585"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City of La Crosse</w:t>
            </w:r>
          </w:p>
        </w:tc>
      </w:tr>
      <w:tr w:rsidR="00C839DD" w:rsidRPr="00C839DD" w14:paraId="449AC22B"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6B66B9AC"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Chris</w:t>
            </w:r>
          </w:p>
        </w:tc>
        <w:tc>
          <w:tcPr>
            <w:tcW w:w="2130" w:type="dxa"/>
            <w:tcBorders>
              <w:top w:val="nil"/>
              <w:left w:val="nil"/>
              <w:bottom w:val="single" w:sz="4" w:space="0" w:color="auto"/>
              <w:right w:val="nil"/>
            </w:tcBorders>
            <w:shd w:val="clear" w:color="auto" w:fill="auto"/>
            <w:noWrap/>
            <w:vAlign w:val="bottom"/>
            <w:hideMark/>
          </w:tcPr>
          <w:p w14:paraId="5EEDE01D"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Clemens</w:t>
            </w:r>
          </w:p>
        </w:tc>
        <w:tc>
          <w:tcPr>
            <w:tcW w:w="6060" w:type="dxa"/>
            <w:tcBorders>
              <w:top w:val="nil"/>
              <w:left w:val="nil"/>
              <w:bottom w:val="single" w:sz="4" w:space="0" w:color="auto"/>
              <w:right w:val="nil"/>
            </w:tcBorders>
            <w:shd w:val="clear" w:color="auto" w:fill="auto"/>
            <w:noWrap/>
            <w:vAlign w:val="bottom"/>
            <w:hideMark/>
          </w:tcPr>
          <w:p w14:paraId="66BB9046"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Viroqua Chamber of Commerce</w:t>
            </w:r>
          </w:p>
        </w:tc>
      </w:tr>
      <w:tr w:rsidR="00C839DD" w:rsidRPr="00C839DD" w14:paraId="2A91B423"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0017C551"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Ebony</w:t>
            </w:r>
          </w:p>
        </w:tc>
        <w:tc>
          <w:tcPr>
            <w:tcW w:w="2130" w:type="dxa"/>
            <w:tcBorders>
              <w:top w:val="nil"/>
              <w:left w:val="nil"/>
              <w:bottom w:val="single" w:sz="4" w:space="0" w:color="auto"/>
              <w:right w:val="nil"/>
            </w:tcBorders>
            <w:shd w:val="clear" w:color="auto" w:fill="auto"/>
            <w:noWrap/>
            <w:vAlign w:val="bottom"/>
            <w:hideMark/>
          </w:tcPr>
          <w:p w14:paraId="2AF951CD"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Hyter</w:t>
            </w:r>
          </w:p>
        </w:tc>
        <w:tc>
          <w:tcPr>
            <w:tcW w:w="6060" w:type="dxa"/>
            <w:tcBorders>
              <w:top w:val="nil"/>
              <w:left w:val="nil"/>
              <w:bottom w:val="single" w:sz="4" w:space="0" w:color="auto"/>
              <w:right w:val="nil"/>
            </w:tcBorders>
            <w:shd w:val="clear" w:color="auto" w:fill="auto"/>
            <w:noWrap/>
            <w:vAlign w:val="bottom"/>
            <w:hideMark/>
          </w:tcPr>
          <w:p w14:paraId="39C3E0BE"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Quartz Health</w:t>
            </w:r>
          </w:p>
        </w:tc>
      </w:tr>
      <w:tr w:rsidR="00C839DD" w:rsidRPr="00C839DD" w14:paraId="730C8D65"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32B877C2"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Hannah</w:t>
            </w:r>
          </w:p>
        </w:tc>
        <w:tc>
          <w:tcPr>
            <w:tcW w:w="2130" w:type="dxa"/>
            <w:tcBorders>
              <w:top w:val="nil"/>
              <w:left w:val="nil"/>
              <w:bottom w:val="single" w:sz="4" w:space="0" w:color="auto"/>
              <w:right w:val="nil"/>
            </w:tcBorders>
            <w:shd w:val="clear" w:color="auto" w:fill="auto"/>
            <w:noWrap/>
            <w:vAlign w:val="bottom"/>
            <w:hideMark/>
          </w:tcPr>
          <w:p w14:paraId="69D72D88" w14:textId="77777777" w:rsidR="00C839DD" w:rsidRPr="00C839DD" w:rsidRDefault="00C839DD" w:rsidP="00C839DD">
            <w:pPr>
              <w:rPr>
                <w:rFonts w:ascii="Calibri" w:hAnsi="Calibri" w:cs="Calibri"/>
                <w:color w:val="000000"/>
                <w:sz w:val="18"/>
                <w:szCs w:val="18"/>
              </w:rPr>
            </w:pPr>
            <w:proofErr w:type="spellStart"/>
            <w:r w:rsidRPr="00C839DD">
              <w:rPr>
                <w:rFonts w:ascii="Calibri" w:hAnsi="Calibri" w:cs="Calibri"/>
                <w:color w:val="000000"/>
                <w:sz w:val="18"/>
                <w:szCs w:val="18"/>
              </w:rPr>
              <w:t>Altimus</w:t>
            </w:r>
            <w:proofErr w:type="spellEnd"/>
          </w:p>
        </w:tc>
        <w:tc>
          <w:tcPr>
            <w:tcW w:w="6060" w:type="dxa"/>
            <w:tcBorders>
              <w:top w:val="nil"/>
              <w:left w:val="nil"/>
              <w:bottom w:val="single" w:sz="4" w:space="0" w:color="auto"/>
              <w:right w:val="nil"/>
            </w:tcBorders>
            <w:shd w:val="clear" w:color="auto" w:fill="auto"/>
            <w:noWrap/>
            <w:vAlign w:val="bottom"/>
            <w:hideMark/>
          </w:tcPr>
          <w:p w14:paraId="7EFAB55C"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Western Wisconsin Workforce Development Board</w:t>
            </w:r>
          </w:p>
        </w:tc>
      </w:tr>
      <w:tr w:rsidR="00C839DD" w:rsidRPr="00C839DD" w14:paraId="20DD65DE"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43994903"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Hope</w:t>
            </w:r>
          </w:p>
        </w:tc>
        <w:tc>
          <w:tcPr>
            <w:tcW w:w="2130" w:type="dxa"/>
            <w:tcBorders>
              <w:top w:val="nil"/>
              <w:left w:val="nil"/>
              <w:bottom w:val="single" w:sz="4" w:space="0" w:color="auto"/>
              <w:right w:val="nil"/>
            </w:tcBorders>
            <w:shd w:val="clear" w:color="auto" w:fill="auto"/>
            <w:noWrap/>
            <w:vAlign w:val="bottom"/>
            <w:hideMark/>
          </w:tcPr>
          <w:p w14:paraId="6A92D287" w14:textId="77777777" w:rsidR="00C839DD" w:rsidRPr="00C839DD" w:rsidRDefault="00C839DD" w:rsidP="00C839DD">
            <w:pPr>
              <w:rPr>
                <w:rFonts w:ascii="Calibri" w:hAnsi="Calibri" w:cs="Calibri"/>
                <w:color w:val="000000"/>
                <w:sz w:val="18"/>
                <w:szCs w:val="18"/>
              </w:rPr>
            </w:pPr>
            <w:proofErr w:type="spellStart"/>
            <w:r w:rsidRPr="00C839DD">
              <w:rPr>
                <w:rFonts w:ascii="Calibri" w:hAnsi="Calibri" w:cs="Calibri"/>
                <w:color w:val="000000"/>
                <w:sz w:val="18"/>
                <w:szCs w:val="18"/>
              </w:rPr>
              <w:t>Elliatt</w:t>
            </w:r>
            <w:proofErr w:type="spellEnd"/>
          </w:p>
        </w:tc>
        <w:tc>
          <w:tcPr>
            <w:tcW w:w="6060" w:type="dxa"/>
            <w:tcBorders>
              <w:top w:val="nil"/>
              <w:left w:val="nil"/>
              <w:bottom w:val="single" w:sz="4" w:space="0" w:color="auto"/>
              <w:right w:val="nil"/>
            </w:tcBorders>
            <w:shd w:val="clear" w:color="auto" w:fill="auto"/>
            <w:noWrap/>
            <w:vAlign w:val="bottom"/>
            <w:hideMark/>
          </w:tcPr>
          <w:p w14:paraId="1DA3681A"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Catholic Charities</w:t>
            </w:r>
          </w:p>
        </w:tc>
      </w:tr>
      <w:tr w:rsidR="00C839DD" w:rsidRPr="00C839DD" w14:paraId="7006E9DF"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6899C6DE"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Isaac</w:t>
            </w:r>
          </w:p>
        </w:tc>
        <w:tc>
          <w:tcPr>
            <w:tcW w:w="2130" w:type="dxa"/>
            <w:tcBorders>
              <w:top w:val="nil"/>
              <w:left w:val="nil"/>
              <w:bottom w:val="single" w:sz="4" w:space="0" w:color="auto"/>
              <w:right w:val="nil"/>
            </w:tcBorders>
            <w:shd w:val="clear" w:color="auto" w:fill="auto"/>
            <w:noWrap/>
            <w:vAlign w:val="bottom"/>
            <w:hideMark/>
          </w:tcPr>
          <w:p w14:paraId="6E6F2EF4"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Hoffman</w:t>
            </w:r>
          </w:p>
        </w:tc>
        <w:tc>
          <w:tcPr>
            <w:tcW w:w="6060" w:type="dxa"/>
            <w:tcBorders>
              <w:top w:val="nil"/>
              <w:left w:val="nil"/>
              <w:bottom w:val="single" w:sz="4" w:space="0" w:color="auto"/>
              <w:right w:val="nil"/>
            </w:tcBorders>
            <w:shd w:val="clear" w:color="auto" w:fill="auto"/>
            <w:noWrap/>
            <w:vAlign w:val="bottom"/>
            <w:hideMark/>
          </w:tcPr>
          <w:p w14:paraId="3A692D98"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La Crosse Area Family Collaborative</w:t>
            </w:r>
          </w:p>
        </w:tc>
      </w:tr>
      <w:tr w:rsidR="00C839DD" w:rsidRPr="00C839DD" w14:paraId="5AD99A05"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5446FF0E"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Jessica</w:t>
            </w:r>
          </w:p>
        </w:tc>
        <w:tc>
          <w:tcPr>
            <w:tcW w:w="2130" w:type="dxa"/>
            <w:tcBorders>
              <w:top w:val="nil"/>
              <w:left w:val="nil"/>
              <w:bottom w:val="single" w:sz="4" w:space="0" w:color="auto"/>
              <w:right w:val="nil"/>
            </w:tcBorders>
            <w:shd w:val="clear" w:color="auto" w:fill="auto"/>
            <w:noWrap/>
            <w:vAlign w:val="bottom"/>
            <w:hideMark/>
          </w:tcPr>
          <w:p w14:paraId="42B39D6B" w14:textId="77777777" w:rsidR="00C839DD" w:rsidRPr="00C839DD" w:rsidRDefault="00C839DD" w:rsidP="00C839DD">
            <w:pPr>
              <w:rPr>
                <w:rFonts w:ascii="Calibri" w:hAnsi="Calibri" w:cs="Calibri"/>
                <w:color w:val="000000"/>
                <w:sz w:val="18"/>
                <w:szCs w:val="18"/>
              </w:rPr>
            </w:pPr>
            <w:proofErr w:type="spellStart"/>
            <w:r w:rsidRPr="00C839DD">
              <w:rPr>
                <w:rFonts w:ascii="Calibri" w:hAnsi="Calibri" w:cs="Calibri"/>
                <w:color w:val="000000"/>
                <w:sz w:val="18"/>
                <w:szCs w:val="18"/>
              </w:rPr>
              <w:t>Thiss</w:t>
            </w:r>
            <w:proofErr w:type="spellEnd"/>
          </w:p>
        </w:tc>
        <w:tc>
          <w:tcPr>
            <w:tcW w:w="6060" w:type="dxa"/>
            <w:tcBorders>
              <w:top w:val="nil"/>
              <w:left w:val="nil"/>
              <w:bottom w:val="single" w:sz="4" w:space="0" w:color="auto"/>
              <w:right w:val="nil"/>
            </w:tcBorders>
            <w:shd w:val="clear" w:color="auto" w:fill="auto"/>
            <w:noWrap/>
            <w:vAlign w:val="bottom"/>
            <w:hideMark/>
          </w:tcPr>
          <w:p w14:paraId="7FAAE9D5"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 xml:space="preserve">Cia </w:t>
            </w:r>
            <w:proofErr w:type="spellStart"/>
            <w:r w:rsidRPr="00C839DD">
              <w:rPr>
                <w:rFonts w:ascii="Calibri" w:hAnsi="Calibri" w:cs="Calibri"/>
                <w:color w:val="000000"/>
                <w:sz w:val="18"/>
                <w:szCs w:val="18"/>
              </w:rPr>
              <w:t>Siab</w:t>
            </w:r>
            <w:proofErr w:type="spellEnd"/>
            <w:r w:rsidRPr="00C839DD">
              <w:rPr>
                <w:rFonts w:ascii="Calibri" w:hAnsi="Calibri" w:cs="Calibri"/>
                <w:color w:val="000000"/>
                <w:sz w:val="18"/>
                <w:szCs w:val="18"/>
              </w:rPr>
              <w:t>, Inc.</w:t>
            </w:r>
          </w:p>
        </w:tc>
      </w:tr>
      <w:tr w:rsidR="00C839DD" w:rsidRPr="00C839DD" w14:paraId="70B59C09"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68F6A594"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Julie</w:t>
            </w:r>
          </w:p>
        </w:tc>
        <w:tc>
          <w:tcPr>
            <w:tcW w:w="2130" w:type="dxa"/>
            <w:tcBorders>
              <w:top w:val="nil"/>
              <w:left w:val="nil"/>
              <w:bottom w:val="single" w:sz="4" w:space="0" w:color="auto"/>
              <w:right w:val="nil"/>
            </w:tcBorders>
            <w:shd w:val="clear" w:color="auto" w:fill="auto"/>
            <w:noWrap/>
            <w:vAlign w:val="bottom"/>
            <w:hideMark/>
          </w:tcPr>
          <w:p w14:paraId="593B10F5"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McDermid</w:t>
            </w:r>
          </w:p>
        </w:tc>
        <w:tc>
          <w:tcPr>
            <w:tcW w:w="6060" w:type="dxa"/>
            <w:tcBorders>
              <w:top w:val="nil"/>
              <w:left w:val="nil"/>
              <w:bottom w:val="single" w:sz="4" w:space="0" w:color="auto"/>
              <w:right w:val="nil"/>
            </w:tcBorders>
            <w:shd w:val="clear" w:color="auto" w:fill="auto"/>
            <w:noWrap/>
            <w:vAlign w:val="bottom"/>
            <w:hideMark/>
          </w:tcPr>
          <w:p w14:paraId="4A0659F3"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Karuna Housing</w:t>
            </w:r>
          </w:p>
        </w:tc>
      </w:tr>
      <w:tr w:rsidR="00C839DD" w:rsidRPr="00C839DD" w14:paraId="28B8B278"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02300088"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Kathy</w:t>
            </w:r>
          </w:p>
        </w:tc>
        <w:tc>
          <w:tcPr>
            <w:tcW w:w="2130" w:type="dxa"/>
            <w:tcBorders>
              <w:top w:val="nil"/>
              <w:left w:val="nil"/>
              <w:bottom w:val="single" w:sz="4" w:space="0" w:color="auto"/>
              <w:right w:val="nil"/>
            </w:tcBorders>
            <w:shd w:val="clear" w:color="auto" w:fill="auto"/>
            <w:noWrap/>
            <w:vAlign w:val="bottom"/>
            <w:hideMark/>
          </w:tcPr>
          <w:p w14:paraId="06910D3E" w14:textId="77777777" w:rsidR="00C839DD" w:rsidRPr="00C839DD" w:rsidRDefault="00C839DD" w:rsidP="00C839DD">
            <w:pPr>
              <w:rPr>
                <w:rFonts w:ascii="Calibri" w:hAnsi="Calibri" w:cs="Calibri"/>
                <w:color w:val="000000"/>
                <w:sz w:val="18"/>
                <w:szCs w:val="18"/>
              </w:rPr>
            </w:pPr>
            <w:proofErr w:type="spellStart"/>
            <w:r w:rsidRPr="00C839DD">
              <w:rPr>
                <w:rFonts w:ascii="Calibri" w:hAnsi="Calibri" w:cs="Calibri"/>
                <w:color w:val="000000"/>
                <w:sz w:val="18"/>
                <w:szCs w:val="18"/>
              </w:rPr>
              <w:t>Thoen</w:t>
            </w:r>
            <w:proofErr w:type="spellEnd"/>
          </w:p>
        </w:tc>
        <w:tc>
          <w:tcPr>
            <w:tcW w:w="6060" w:type="dxa"/>
            <w:tcBorders>
              <w:top w:val="nil"/>
              <w:left w:val="nil"/>
              <w:bottom w:val="single" w:sz="4" w:space="0" w:color="auto"/>
              <w:right w:val="nil"/>
            </w:tcBorders>
            <w:shd w:val="clear" w:color="auto" w:fill="auto"/>
            <w:noWrap/>
            <w:vAlign w:val="bottom"/>
            <w:hideMark/>
          </w:tcPr>
          <w:p w14:paraId="05B5C0F9"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La Crosse County Veterans Service Office</w:t>
            </w:r>
          </w:p>
        </w:tc>
      </w:tr>
      <w:tr w:rsidR="00C839DD" w:rsidRPr="00C839DD" w14:paraId="37F21B29"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50A35BA5"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Katie</w:t>
            </w:r>
          </w:p>
        </w:tc>
        <w:tc>
          <w:tcPr>
            <w:tcW w:w="2130" w:type="dxa"/>
            <w:tcBorders>
              <w:top w:val="nil"/>
              <w:left w:val="nil"/>
              <w:bottom w:val="single" w:sz="4" w:space="0" w:color="auto"/>
              <w:right w:val="nil"/>
            </w:tcBorders>
            <w:shd w:val="clear" w:color="auto" w:fill="auto"/>
            <w:noWrap/>
            <w:vAlign w:val="bottom"/>
            <w:hideMark/>
          </w:tcPr>
          <w:p w14:paraId="25FFA8C7"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Spaeth</w:t>
            </w:r>
          </w:p>
        </w:tc>
        <w:tc>
          <w:tcPr>
            <w:tcW w:w="6060" w:type="dxa"/>
            <w:tcBorders>
              <w:top w:val="nil"/>
              <w:left w:val="nil"/>
              <w:bottom w:val="single" w:sz="4" w:space="0" w:color="auto"/>
              <w:right w:val="nil"/>
            </w:tcBorders>
            <w:shd w:val="clear" w:color="auto" w:fill="auto"/>
            <w:noWrap/>
            <w:vAlign w:val="bottom"/>
            <w:hideMark/>
          </w:tcPr>
          <w:p w14:paraId="5BFA99FB"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ICA</w:t>
            </w:r>
          </w:p>
        </w:tc>
      </w:tr>
      <w:tr w:rsidR="00C839DD" w:rsidRPr="00C839DD" w14:paraId="7E707A21"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5E08B9BA"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Kevin</w:t>
            </w:r>
          </w:p>
        </w:tc>
        <w:tc>
          <w:tcPr>
            <w:tcW w:w="2130" w:type="dxa"/>
            <w:tcBorders>
              <w:top w:val="nil"/>
              <w:left w:val="nil"/>
              <w:bottom w:val="single" w:sz="4" w:space="0" w:color="auto"/>
              <w:right w:val="nil"/>
            </w:tcBorders>
            <w:shd w:val="clear" w:color="auto" w:fill="auto"/>
            <w:noWrap/>
            <w:vAlign w:val="bottom"/>
            <w:hideMark/>
          </w:tcPr>
          <w:p w14:paraId="0FC9F981"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Hundt</w:t>
            </w:r>
          </w:p>
        </w:tc>
        <w:tc>
          <w:tcPr>
            <w:tcW w:w="6060" w:type="dxa"/>
            <w:tcBorders>
              <w:top w:val="nil"/>
              <w:left w:val="nil"/>
              <w:bottom w:val="single" w:sz="4" w:space="0" w:color="auto"/>
              <w:right w:val="nil"/>
            </w:tcBorders>
            <w:shd w:val="clear" w:color="auto" w:fill="auto"/>
            <w:noWrap/>
            <w:vAlign w:val="bottom"/>
            <w:hideMark/>
          </w:tcPr>
          <w:p w14:paraId="527570AD"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Coulee Tenants United</w:t>
            </w:r>
          </w:p>
        </w:tc>
      </w:tr>
      <w:tr w:rsidR="00C839DD" w:rsidRPr="00C839DD" w14:paraId="78CCB781"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3C0A49A9"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Kristine</w:t>
            </w:r>
          </w:p>
        </w:tc>
        <w:tc>
          <w:tcPr>
            <w:tcW w:w="2130" w:type="dxa"/>
            <w:tcBorders>
              <w:top w:val="nil"/>
              <w:left w:val="nil"/>
              <w:bottom w:val="single" w:sz="4" w:space="0" w:color="auto"/>
              <w:right w:val="nil"/>
            </w:tcBorders>
            <w:shd w:val="clear" w:color="auto" w:fill="auto"/>
            <w:noWrap/>
            <w:vAlign w:val="bottom"/>
            <w:hideMark/>
          </w:tcPr>
          <w:p w14:paraId="71B8B407"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Herold</w:t>
            </w:r>
          </w:p>
        </w:tc>
        <w:tc>
          <w:tcPr>
            <w:tcW w:w="6060" w:type="dxa"/>
            <w:tcBorders>
              <w:top w:val="nil"/>
              <w:left w:val="nil"/>
              <w:bottom w:val="single" w:sz="4" w:space="0" w:color="auto"/>
              <w:right w:val="nil"/>
            </w:tcBorders>
            <w:shd w:val="clear" w:color="auto" w:fill="auto"/>
            <w:noWrap/>
            <w:vAlign w:val="bottom"/>
            <w:hideMark/>
          </w:tcPr>
          <w:p w14:paraId="55DF765D"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La Crosse County Human Services</w:t>
            </w:r>
          </w:p>
        </w:tc>
      </w:tr>
      <w:tr w:rsidR="00C839DD" w:rsidRPr="00C839DD" w14:paraId="3499B655"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60A8DB61"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Lauren</w:t>
            </w:r>
          </w:p>
        </w:tc>
        <w:tc>
          <w:tcPr>
            <w:tcW w:w="2130" w:type="dxa"/>
            <w:tcBorders>
              <w:top w:val="nil"/>
              <w:left w:val="nil"/>
              <w:bottom w:val="single" w:sz="4" w:space="0" w:color="auto"/>
              <w:right w:val="nil"/>
            </w:tcBorders>
            <w:shd w:val="clear" w:color="auto" w:fill="auto"/>
            <w:noWrap/>
            <w:vAlign w:val="bottom"/>
            <w:hideMark/>
          </w:tcPr>
          <w:p w14:paraId="48F4FA78"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Heitman</w:t>
            </w:r>
          </w:p>
        </w:tc>
        <w:tc>
          <w:tcPr>
            <w:tcW w:w="6060" w:type="dxa"/>
            <w:tcBorders>
              <w:top w:val="nil"/>
              <w:left w:val="nil"/>
              <w:bottom w:val="single" w:sz="4" w:space="0" w:color="auto"/>
              <w:right w:val="nil"/>
            </w:tcBorders>
            <w:shd w:val="clear" w:color="auto" w:fill="auto"/>
            <w:noWrap/>
            <w:vAlign w:val="bottom"/>
            <w:hideMark/>
          </w:tcPr>
          <w:p w14:paraId="7939AC73"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DHS Area Administration</w:t>
            </w:r>
          </w:p>
        </w:tc>
      </w:tr>
      <w:tr w:rsidR="00C839DD" w:rsidRPr="00C839DD" w14:paraId="61334DB3"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07F4ACC7"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Lee</w:t>
            </w:r>
          </w:p>
        </w:tc>
        <w:tc>
          <w:tcPr>
            <w:tcW w:w="2130" w:type="dxa"/>
            <w:tcBorders>
              <w:top w:val="nil"/>
              <w:left w:val="nil"/>
              <w:bottom w:val="single" w:sz="4" w:space="0" w:color="auto"/>
              <w:right w:val="nil"/>
            </w:tcBorders>
            <w:shd w:val="clear" w:color="auto" w:fill="auto"/>
            <w:noWrap/>
            <w:vAlign w:val="bottom"/>
            <w:hideMark/>
          </w:tcPr>
          <w:p w14:paraId="50951639" w14:textId="77777777" w:rsidR="00C839DD" w:rsidRPr="00C839DD" w:rsidRDefault="00C839DD" w:rsidP="00C839DD">
            <w:pPr>
              <w:rPr>
                <w:rFonts w:ascii="Calibri" w:hAnsi="Calibri" w:cs="Calibri"/>
                <w:color w:val="000000"/>
                <w:sz w:val="18"/>
                <w:szCs w:val="18"/>
              </w:rPr>
            </w:pPr>
            <w:proofErr w:type="spellStart"/>
            <w:r w:rsidRPr="00C839DD">
              <w:rPr>
                <w:rFonts w:ascii="Calibri" w:hAnsi="Calibri" w:cs="Calibri"/>
                <w:color w:val="000000"/>
                <w:sz w:val="18"/>
                <w:szCs w:val="18"/>
              </w:rPr>
              <w:t>Walraven</w:t>
            </w:r>
            <w:proofErr w:type="spellEnd"/>
          </w:p>
        </w:tc>
        <w:tc>
          <w:tcPr>
            <w:tcW w:w="6060" w:type="dxa"/>
            <w:tcBorders>
              <w:top w:val="nil"/>
              <w:left w:val="nil"/>
              <w:bottom w:val="single" w:sz="4" w:space="0" w:color="auto"/>
              <w:right w:val="nil"/>
            </w:tcBorders>
            <w:shd w:val="clear" w:color="auto" w:fill="auto"/>
            <w:noWrap/>
            <w:vAlign w:val="bottom"/>
            <w:hideMark/>
          </w:tcPr>
          <w:p w14:paraId="028270F0"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Families First of Monroe County</w:t>
            </w:r>
          </w:p>
        </w:tc>
      </w:tr>
      <w:tr w:rsidR="00C839DD" w:rsidRPr="00C839DD" w14:paraId="02BB2B17"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0838B3CF"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Megan</w:t>
            </w:r>
          </w:p>
        </w:tc>
        <w:tc>
          <w:tcPr>
            <w:tcW w:w="2130" w:type="dxa"/>
            <w:tcBorders>
              <w:top w:val="nil"/>
              <w:left w:val="nil"/>
              <w:bottom w:val="single" w:sz="4" w:space="0" w:color="auto"/>
              <w:right w:val="nil"/>
            </w:tcBorders>
            <w:shd w:val="clear" w:color="auto" w:fill="auto"/>
            <w:noWrap/>
            <w:vAlign w:val="bottom"/>
            <w:hideMark/>
          </w:tcPr>
          <w:p w14:paraId="0256C646"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Gruber</w:t>
            </w:r>
          </w:p>
        </w:tc>
        <w:tc>
          <w:tcPr>
            <w:tcW w:w="6060" w:type="dxa"/>
            <w:tcBorders>
              <w:top w:val="nil"/>
              <w:left w:val="nil"/>
              <w:bottom w:val="single" w:sz="4" w:space="0" w:color="auto"/>
              <w:right w:val="nil"/>
            </w:tcBorders>
            <w:shd w:val="clear" w:color="auto" w:fill="auto"/>
            <w:noWrap/>
            <w:vAlign w:val="bottom"/>
            <w:hideMark/>
          </w:tcPr>
          <w:p w14:paraId="56011623"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Couleecap</w:t>
            </w:r>
          </w:p>
        </w:tc>
      </w:tr>
      <w:tr w:rsidR="00C839DD" w:rsidRPr="00C839DD" w14:paraId="1A020448"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6170CAD3"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Michael</w:t>
            </w:r>
          </w:p>
        </w:tc>
        <w:tc>
          <w:tcPr>
            <w:tcW w:w="2130" w:type="dxa"/>
            <w:tcBorders>
              <w:top w:val="nil"/>
              <w:left w:val="nil"/>
              <w:bottom w:val="single" w:sz="4" w:space="0" w:color="auto"/>
              <w:right w:val="nil"/>
            </w:tcBorders>
            <w:shd w:val="clear" w:color="auto" w:fill="auto"/>
            <w:noWrap/>
            <w:vAlign w:val="bottom"/>
            <w:hideMark/>
          </w:tcPr>
          <w:p w14:paraId="3F21E6B5"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Fitzpatrick</w:t>
            </w:r>
          </w:p>
        </w:tc>
        <w:tc>
          <w:tcPr>
            <w:tcW w:w="6060" w:type="dxa"/>
            <w:tcBorders>
              <w:top w:val="nil"/>
              <w:left w:val="nil"/>
              <w:bottom w:val="single" w:sz="4" w:space="0" w:color="auto"/>
              <w:right w:val="nil"/>
            </w:tcBorders>
            <w:shd w:val="clear" w:color="auto" w:fill="auto"/>
            <w:noWrap/>
            <w:vAlign w:val="bottom"/>
            <w:hideMark/>
          </w:tcPr>
          <w:p w14:paraId="129C875F"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Independent Living Resources</w:t>
            </w:r>
          </w:p>
        </w:tc>
      </w:tr>
      <w:tr w:rsidR="00C839DD" w:rsidRPr="00C839DD" w14:paraId="73F65400"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5A6AFD8B"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Michael</w:t>
            </w:r>
          </w:p>
        </w:tc>
        <w:tc>
          <w:tcPr>
            <w:tcW w:w="2130" w:type="dxa"/>
            <w:tcBorders>
              <w:top w:val="nil"/>
              <w:left w:val="nil"/>
              <w:bottom w:val="single" w:sz="4" w:space="0" w:color="auto"/>
              <w:right w:val="nil"/>
            </w:tcBorders>
            <w:shd w:val="clear" w:color="auto" w:fill="auto"/>
            <w:noWrap/>
            <w:vAlign w:val="bottom"/>
            <w:hideMark/>
          </w:tcPr>
          <w:p w14:paraId="558DB0F6"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Basford</w:t>
            </w:r>
          </w:p>
        </w:tc>
        <w:tc>
          <w:tcPr>
            <w:tcW w:w="6060" w:type="dxa"/>
            <w:tcBorders>
              <w:top w:val="nil"/>
              <w:left w:val="nil"/>
              <w:bottom w:val="single" w:sz="4" w:space="0" w:color="auto"/>
              <w:right w:val="nil"/>
            </w:tcBorders>
            <w:shd w:val="clear" w:color="auto" w:fill="auto"/>
            <w:noWrap/>
            <w:vAlign w:val="bottom"/>
            <w:hideMark/>
          </w:tcPr>
          <w:p w14:paraId="37CAA3AF"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State of Wisconsin</w:t>
            </w:r>
          </w:p>
        </w:tc>
      </w:tr>
      <w:tr w:rsidR="00C839DD" w:rsidRPr="00C839DD" w14:paraId="03903867"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4C0185A0"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Molly</w:t>
            </w:r>
          </w:p>
        </w:tc>
        <w:tc>
          <w:tcPr>
            <w:tcW w:w="2130" w:type="dxa"/>
            <w:tcBorders>
              <w:top w:val="nil"/>
              <w:left w:val="nil"/>
              <w:bottom w:val="single" w:sz="4" w:space="0" w:color="auto"/>
              <w:right w:val="nil"/>
            </w:tcBorders>
            <w:shd w:val="clear" w:color="auto" w:fill="auto"/>
            <w:noWrap/>
            <w:vAlign w:val="bottom"/>
            <w:hideMark/>
          </w:tcPr>
          <w:p w14:paraId="71702E41"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Betts</w:t>
            </w:r>
          </w:p>
        </w:tc>
        <w:tc>
          <w:tcPr>
            <w:tcW w:w="6060" w:type="dxa"/>
            <w:tcBorders>
              <w:top w:val="nil"/>
              <w:left w:val="nil"/>
              <w:bottom w:val="single" w:sz="4" w:space="0" w:color="auto"/>
              <w:right w:val="nil"/>
            </w:tcBorders>
            <w:shd w:val="clear" w:color="auto" w:fill="auto"/>
            <w:noWrap/>
            <w:vAlign w:val="bottom"/>
            <w:hideMark/>
          </w:tcPr>
          <w:p w14:paraId="77AB595D" w14:textId="77777777" w:rsidR="00C839DD" w:rsidRPr="00C839DD" w:rsidRDefault="00C839DD" w:rsidP="00C839DD">
            <w:pPr>
              <w:rPr>
                <w:rFonts w:ascii="Calibri" w:hAnsi="Calibri" w:cs="Calibri"/>
                <w:color w:val="000000"/>
                <w:sz w:val="18"/>
                <w:szCs w:val="18"/>
              </w:rPr>
            </w:pPr>
            <w:proofErr w:type="spellStart"/>
            <w:r w:rsidRPr="00C839DD">
              <w:rPr>
                <w:rFonts w:ascii="Calibri" w:hAnsi="Calibri" w:cs="Calibri"/>
                <w:color w:val="000000"/>
                <w:sz w:val="18"/>
                <w:szCs w:val="18"/>
              </w:rPr>
              <w:t>MHS</w:t>
            </w:r>
            <w:proofErr w:type="spellEnd"/>
            <w:r w:rsidRPr="00C839DD">
              <w:rPr>
                <w:rFonts w:ascii="Calibri" w:hAnsi="Calibri" w:cs="Calibri"/>
                <w:color w:val="000000"/>
                <w:sz w:val="18"/>
                <w:szCs w:val="18"/>
              </w:rPr>
              <w:t xml:space="preserve"> Health WI</w:t>
            </w:r>
          </w:p>
        </w:tc>
      </w:tr>
      <w:tr w:rsidR="00C839DD" w:rsidRPr="00C839DD" w14:paraId="14BD6677"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4ED08562"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Nancy</w:t>
            </w:r>
          </w:p>
        </w:tc>
        <w:tc>
          <w:tcPr>
            <w:tcW w:w="2130" w:type="dxa"/>
            <w:tcBorders>
              <w:top w:val="nil"/>
              <w:left w:val="nil"/>
              <w:bottom w:val="single" w:sz="4" w:space="0" w:color="auto"/>
              <w:right w:val="nil"/>
            </w:tcBorders>
            <w:shd w:val="clear" w:color="auto" w:fill="auto"/>
            <w:noWrap/>
            <w:vAlign w:val="bottom"/>
            <w:hideMark/>
          </w:tcPr>
          <w:p w14:paraId="3099E2C2"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Parcher</w:t>
            </w:r>
          </w:p>
        </w:tc>
        <w:tc>
          <w:tcPr>
            <w:tcW w:w="6060" w:type="dxa"/>
            <w:tcBorders>
              <w:top w:val="nil"/>
              <w:left w:val="nil"/>
              <w:bottom w:val="single" w:sz="4" w:space="0" w:color="auto"/>
              <w:right w:val="nil"/>
            </w:tcBorders>
            <w:shd w:val="clear" w:color="auto" w:fill="auto"/>
            <w:noWrap/>
            <w:vAlign w:val="bottom"/>
            <w:hideMark/>
          </w:tcPr>
          <w:p w14:paraId="1A9D045F"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YMCA</w:t>
            </w:r>
          </w:p>
        </w:tc>
      </w:tr>
      <w:tr w:rsidR="00C839DD" w:rsidRPr="00C839DD" w14:paraId="53097E6D"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41108E51"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Randall</w:t>
            </w:r>
          </w:p>
        </w:tc>
        <w:tc>
          <w:tcPr>
            <w:tcW w:w="2130" w:type="dxa"/>
            <w:tcBorders>
              <w:top w:val="nil"/>
              <w:left w:val="nil"/>
              <w:bottom w:val="single" w:sz="4" w:space="0" w:color="auto"/>
              <w:right w:val="nil"/>
            </w:tcBorders>
            <w:shd w:val="clear" w:color="auto" w:fill="auto"/>
            <w:noWrap/>
            <w:vAlign w:val="bottom"/>
            <w:hideMark/>
          </w:tcPr>
          <w:p w14:paraId="33307DE9"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Brown</w:t>
            </w:r>
          </w:p>
        </w:tc>
        <w:tc>
          <w:tcPr>
            <w:tcW w:w="6060" w:type="dxa"/>
            <w:tcBorders>
              <w:top w:val="nil"/>
              <w:left w:val="nil"/>
              <w:bottom w:val="single" w:sz="4" w:space="0" w:color="auto"/>
              <w:right w:val="nil"/>
            </w:tcBorders>
            <w:shd w:val="clear" w:color="auto" w:fill="auto"/>
            <w:noWrap/>
            <w:vAlign w:val="bottom"/>
            <w:hideMark/>
          </w:tcPr>
          <w:p w14:paraId="665B2E3B" w14:textId="1B41B175"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 </w:t>
            </w:r>
            <w:r>
              <w:rPr>
                <w:rFonts w:ascii="Calibri" w:hAnsi="Calibri" w:cs="Calibri"/>
                <w:color w:val="000000"/>
                <w:sz w:val="18"/>
                <w:szCs w:val="18"/>
              </w:rPr>
              <w:t>CAC</w:t>
            </w:r>
          </w:p>
        </w:tc>
      </w:tr>
      <w:tr w:rsidR="00C839DD" w:rsidRPr="00C839DD" w14:paraId="4F72BDF1"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2E43F224"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Rosanne</w:t>
            </w:r>
          </w:p>
        </w:tc>
        <w:tc>
          <w:tcPr>
            <w:tcW w:w="2130" w:type="dxa"/>
            <w:tcBorders>
              <w:top w:val="nil"/>
              <w:left w:val="nil"/>
              <w:bottom w:val="single" w:sz="4" w:space="0" w:color="auto"/>
              <w:right w:val="nil"/>
            </w:tcBorders>
            <w:shd w:val="clear" w:color="auto" w:fill="auto"/>
            <w:noWrap/>
            <w:vAlign w:val="bottom"/>
            <w:hideMark/>
          </w:tcPr>
          <w:p w14:paraId="7FAD210C"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Northwood</w:t>
            </w:r>
          </w:p>
        </w:tc>
        <w:tc>
          <w:tcPr>
            <w:tcW w:w="6060" w:type="dxa"/>
            <w:tcBorders>
              <w:top w:val="nil"/>
              <w:left w:val="nil"/>
              <w:bottom w:val="single" w:sz="4" w:space="0" w:color="auto"/>
              <w:right w:val="nil"/>
            </w:tcBorders>
            <w:shd w:val="clear" w:color="auto" w:fill="auto"/>
            <w:noWrap/>
            <w:vAlign w:val="bottom"/>
            <w:hideMark/>
          </w:tcPr>
          <w:p w14:paraId="2FD9BEA0"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YWCA La Crosse/RHYMES</w:t>
            </w:r>
          </w:p>
        </w:tc>
      </w:tr>
      <w:tr w:rsidR="00C839DD" w:rsidRPr="00C839DD" w14:paraId="6632DE37"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7FED9AC4"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Rose</w:t>
            </w:r>
          </w:p>
        </w:tc>
        <w:tc>
          <w:tcPr>
            <w:tcW w:w="2130" w:type="dxa"/>
            <w:tcBorders>
              <w:top w:val="nil"/>
              <w:left w:val="nil"/>
              <w:bottom w:val="single" w:sz="4" w:space="0" w:color="auto"/>
              <w:right w:val="nil"/>
            </w:tcBorders>
            <w:shd w:val="clear" w:color="auto" w:fill="auto"/>
            <w:noWrap/>
            <w:vAlign w:val="bottom"/>
            <w:hideMark/>
          </w:tcPr>
          <w:p w14:paraId="595757B3" w14:textId="77777777" w:rsidR="00C839DD" w:rsidRPr="00C839DD" w:rsidRDefault="00C839DD" w:rsidP="00C839DD">
            <w:pPr>
              <w:rPr>
                <w:rFonts w:ascii="Calibri" w:hAnsi="Calibri" w:cs="Calibri"/>
                <w:color w:val="000000"/>
                <w:sz w:val="18"/>
                <w:szCs w:val="18"/>
              </w:rPr>
            </w:pPr>
            <w:proofErr w:type="spellStart"/>
            <w:r w:rsidRPr="00C839DD">
              <w:rPr>
                <w:rFonts w:ascii="Calibri" w:hAnsi="Calibri" w:cs="Calibri"/>
                <w:color w:val="000000"/>
                <w:sz w:val="18"/>
                <w:szCs w:val="18"/>
              </w:rPr>
              <w:t>Monhaut</w:t>
            </w:r>
            <w:proofErr w:type="spellEnd"/>
          </w:p>
        </w:tc>
        <w:tc>
          <w:tcPr>
            <w:tcW w:w="6060" w:type="dxa"/>
            <w:tcBorders>
              <w:top w:val="nil"/>
              <w:left w:val="nil"/>
              <w:bottom w:val="single" w:sz="4" w:space="0" w:color="auto"/>
              <w:right w:val="nil"/>
            </w:tcBorders>
            <w:shd w:val="clear" w:color="auto" w:fill="auto"/>
            <w:noWrap/>
            <w:vAlign w:val="bottom"/>
            <w:hideMark/>
          </w:tcPr>
          <w:p w14:paraId="06CC49AB"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Legal Action of Wisconsin</w:t>
            </w:r>
          </w:p>
        </w:tc>
      </w:tr>
      <w:tr w:rsidR="00C839DD" w:rsidRPr="00C839DD" w14:paraId="2DBBCB49"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4883CD8E"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Sarah</w:t>
            </w:r>
          </w:p>
        </w:tc>
        <w:tc>
          <w:tcPr>
            <w:tcW w:w="2130" w:type="dxa"/>
            <w:tcBorders>
              <w:top w:val="nil"/>
              <w:left w:val="nil"/>
              <w:bottom w:val="single" w:sz="4" w:space="0" w:color="auto"/>
              <w:right w:val="nil"/>
            </w:tcBorders>
            <w:shd w:val="clear" w:color="auto" w:fill="auto"/>
            <w:noWrap/>
            <w:vAlign w:val="bottom"/>
            <w:hideMark/>
          </w:tcPr>
          <w:p w14:paraId="037197CE"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Bowman</w:t>
            </w:r>
          </w:p>
        </w:tc>
        <w:tc>
          <w:tcPr>
            <w:tcW w:w="6060" w:type="dxa"/>
            <w:tcBorders>
              <w:top w:val="nil"/>
              <w:left w:val="nil"/>
              <w:bottom w:val="single" w:sz="4" w:space="0" w:color="auto"/>
              <w:right w:val="nil"/>
            </w:tcBorders>
            <w:shd w:val="clear" w:color="auto" w:fill="auto"/>
            <w:noWrap/>
            <w:vAlign w:val="bottom"/>
            <w:hideMark/>
          </w:tcPr>
          <w:p w14:paraId="37D97DCC"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CAC</w:t>
            </w:r>
          </w:p>
        </w:tc>
      </w:tr>
      <w:tr w:rsidR="00C839DD" w:rsidRPr="00C839DD" w14:paraId="122E6790"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187270A3"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Shannon</w:t>
            </w:r>
          </w:p>
        </w:tc>
        <w:tc>
          <w:tcPr>
            <w:tcW w:w="2130" w:type="dxa"/>
            <w:tcBorders>
              <w:top w:val="nil"/>
              <w:left w:val="nil"/>
              <w:bottom w:val="single" w:sz="4" w:space="0" w:color="auto"/>
              <w:right w:val="nil"/>
            </w:tcBorders>
            <w:shd w:val="clear" w:color="auto" w:fill="auto"/>
            <w:noWrap/>
            <w:vAlign w:val="bottom"/>
            <w:hideMark/>
          </w:tcPr>
          <w:p w14:paraId="7957CAC5"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Parker</w:t>
            </w:r>
          </w:p>
        </w:tc>
        <w:tc>
          <w:tcPr>
            <w:tcW w:w="6060" w:type="dxa"/>
            <w:tcBorders>
              <w:top w:val="nil"/>
              <w:left w:val="nil"/>
              <w:bottom w:val="single" w:sz="4" w:space="0" w:color="auto"/>
              <w:right w:val="nil"/>
            </w:tcBorders>
            <w:shd w:val="clear" w:color="auto" w:fill="auto"/>
            <w:noWrap/>
            <w:vAlign w:val="bottom"/>
            <w:hideMark/>
          </w:tcPr>
          <w:p w14:paraId="380AD231"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Catholic Charities</w:t>
            </w:r>
          </w:p>
        </w:tc>
      </w:tr>
      <w:tr w:rsidR="00C839DD" w:rsidRPr="00C839DD" w14:paraId="6224C4B2"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1947B6E9"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Tabatha</w:t>
            </w:r>
          </w:p>
        </w:tc>
        <w:tc>
          <w:tcPr>
            <w:tcW w:w="2130" w:type="dxa"/>
            <w:tcBorders>
              <w:top w:val="nil"/>
              <w:left w:val="nil"/>
              <w:bottom w:val="single" w:sz="4" w:space="0" w:color="auto"/>
              <w:right w:val="nil"/>
            </w:tcBorders>
            <w:shd w:val="clear" w:color="auto" w:fill="auto"/>
            <w:noWrap/>
            <w:vAlign w:val="bottom"/>
            <w:hideMark/>
          </w:tcPr>
          <w:p w14:paraId="6F40D9F0"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Dahn</w:t>
            </w:r>
          </w:p>
        </w:tc>
        <w:tc>
          <w:tcPr>
            <w:tcW w:w="6060" w:type="dxa"/>
            <w:tcBorders>
              <w:top w:val="nil"/>
              <w:left w:val="nil"/>
              <w:bottom w:val="single" w:sz="4" w:space="0" w:color="auto"/>
              <w:right w:val="nil"/>
            </w:tcBorders>
            <w:shd w:val="clear" w:color="auto" w:fill="auto"/>
            <w:noWrap/>
            <w:vAlign w:val="bottom"/>
            <w:hideMark/>
          </w:tcPr>
          <w:p w14:paraId="25F5CF77"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DVA</w:t>
            </w:r>
          </w:p>
        </w:tc>
      </w:tr>
      <w:tr w:rsidR="00C839DD" w:rsidRPr="00C839DD" w14:paraId="6C5C54BF" w14:textId="77777777" w:rsidTr="00C839DD">
        <w:trPr>
          <w:trHeight w:val="240"/>
        </w:trPr>
        <w:tc>
          <w:tcPr>
            <w:tcW w:w="1170" w:type="dxa"/>
            <w:tcBorders>
              <w:top w:val="nil"/>
              <w:left w:val="nil"/>
              <w:bottom w:val="single" w:sz="4" w:space="0" w:color="auto"/>
              <w:right w:val="nil"/>
            </w:tcBorders>
            <w:shd w:val="clear" w:color="auto" w:fill="auto"/>
            <w:noWrap/>
            <w:vAlign w:val="bottom"/>
            <w:hideMark/>
          </w:tcPr>
          <w:p w14:paraId="379AD0E8"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Vie</w:t>
            </w:r>
          </w:p>
        </w:tc>
        <w:tc>
          <w:tcPr>
            <w:tcW w:w="2130" w:type="dxa"/>
            <w:tcBorders>
              <w:top w:val="nil"/>
              <w:left w:val="nil"/>
              <w:bottom w:val="single" w:sz="4" w:space="0" w:color="auto"/>
              <w:right w:val="nil"/>
            </w:tcBorders>
            <w:shd w:val="clear" w:color="auto" w:fill="auto"/>
            <w:noWrap/>
            <w:vAlign w:val="bottom"/>
            <w:hideMark/>
          </w:tcPr>
          <w:p w14:paraId="494D31DE"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Matty</w:t>
            </w:r>
          </w:p>
        </w:tc>
        <w:tc>
          <w:tcPr>
            <w:tcW w:w="6060" w:type="dxa"/>
            <w:tcBorders>
              <w:top w:val="nil"/>
              <w:left w:val="nil"/>
              <w:bottom w:val="single" w:sz="4" w:space="0" w:color="auto"/>
              <w:right w:val="nil"/>
            </w:tcBorders>
            <w:shd w:val="clear" w:color="auto" w:fill="auto"/>
            <w:noWrap/>
            <w:vAlign w:val="bottom"/>
            <w:hideMark/>
          </w:tcPr>
          <w:p w14:paraId="317EE678" w14:textId="77777777" w:rsidR="00C839DD" w:rsidRPr="00C839DD" w:rsidRDefault="00C839DD" w:rsidP="00C839DD">
            <w:pPr>
              <w:rPr>
                <w:rFonts w:ascii="Calibri" w:hAnsi="Calibri" w:cs="Calibri"/>
                <w:color w:val="000000"/>
                <w:sz w:val="18"/>
                <w:szCs w:val="18"/>
              </w:rPr>
            </w:pPr>
            <w:r w:rsidRPr="00C839DD">
              <w:rPr>
                <w:rFonts w:ascii="Calibri" w:hAnsi="Calibri" w:cs="Calibri"/>
                <w:color w:val="000000"/>
                <w:sz w:val="18"/>
                <w:szCs w:val="18"/>
              </w:rPr>
              <w:t>Head Start</w:t>
            </w:r>
          </w:p>
        </w:tc>
      </w:tr>
    </w:tbl>
    <w:p w14:paraId="0ED6C918" w14:textId="7AB6E5AD" w:rsidR="009C2262" w:rsidRPr="0037214A" w:rsidRDefault="00FF0D0C" w:rsidP="009C2262">
      <w:pPr>
        <w:tabs>
          <w:tab w:val="left" w:pos="2744"/>
        </w:tabs>
        <w:rPr>
          <w:rFonts w:cstheme="minorHAnsi"/>
          <w:sz w:val="22"/>
          <w:szCs w:val="22"/>
        </w:rPr>
      </w:pPr>
      <w:r w:rsidRPr="0037214A">
        <w:rPr>
          <w:rFonts w:cstheme="minorHAnsi"/>
          <w:sz w:val="22"/>
          <w:szCs w:val="22"/>
        </w:rPr>
        <w:t xml:space="preserve"> </w:t>
      </w:r>
    </w:p>
    <w:p w14:paraId="32CC7176" w14:textId="77777777" w:rsidR="00AF2F6F" w:rsidRPr="0037214A" w:rsidRDefault="00AF2F6F" w:rsidP="009C2262">
      <w:pPr>
        <w:tabs>
          <w:tab w:val="left" w:pos="2744"/>
        </w:tabs>
        <w:rPr>
          <w:rFonts w:cstheme="minorHAnsi"/>
          <w:sz w:val="22"/>
          <w:szCs w:val="22"/>
        </w:rPr>
      </w:pPr>
    </w:p>
    <w:p w14:paraId="2055814A" w14:textId="12DB65C0" w:rsidR="00AB4B08" w:rsidRDefault="00AB4B08" w:rsidP="005610DB">
      <w:pPr>
        <w:pStyle w:val="ListParagraph"/>
        <w:numPr>
          <w:ilvl w:val="0"/>
          <w:numId w:val="1"/>
        </w:numPr>
        <w:tabs>
          <w:tab w:val="left" w:pos="2744"/>
        </w:tabs>
        <w:spacing w:before="240"/>
        <w:ind w:left="360"/>
      </w:pPr>
      <w:r w:rsidRPr="00ED58E3">
        <w:t xml:space="preserve"> Introductions</w:t>
      </w:r>
      <w:r>
        <w:t xml:space="preserve"> and Housekeeping</w:t>
      </w:r>
      <w:r w:rsidR="005610DB">
        <w:t xml:space="preserve"> were done via Zoom chat.</w:t>
      </w:r>
    </w:p>
    <w:p w14:paraId="5DD4A34A" w14:textId="77777777" w:rsidR="005610DB" w:rsidRPr="00ED58E3" w:rsidRDefault="005610DB" w:rsidP="005610DB">
      <w:pPr>
        <w:pStyle w:val="ListParagraph"/>
        <w:tabs>
          <w:tab w:val="left" w:pos="2744"/>
        </w:tabs>
        <w:spacing w:before="240"/>
        <w:ind w:left="360"/>
      </w:pPr>
    </w:p>
    <w:p w14:paraId="237CFC94" w14:textId="2ACAB875" w:rsidR="009C2262" w:rsidRDefault="0027532E" w:rsidP="005610DB">
      <w:pPr>
        <w:pStyle w:val="ListParagraph"/>
        <w:numPr>
          <w:ilvl w:val="0"/>
          <w:numId w:val="1"/>
        </w:numPr>
        <w:tabs>
          <w:tab w:val="left" w:pos="2744"/>
        </w:tabs>
        <w:spacing w:before="240"/>
        <w:ind w:left="360"/>
      </w:pPr>
      <w:r>
        <w:t>April</w:t>
      </w:r>
      <w:r w:rsidR="00AB4B08" w:rsidRPr="00ED58E3">
        <w:t xml:space="preserve"> Meeting Minutes</w:t>
      </w:r>
      <w:r w:rsidR="009C2262">
        <w:t xml:space="preserve">: Motion by Lee </w:t>
      </w:r>
      <w:proofErr w:type="spellStart"/>
      <w:r w:rsidR="009C2262">
        <w:t>Walraven</w:t>
      </w:r>
      <w:proofErr w:type="spellEnd"/>
      <w:r w:rsidR="009C2262">
        <w:t>, Vie Matty 2</w:t>
      </w:r>
      <w:r w:rsidR="009C2262" w:rsidRPr="009C2262">
        <w:rPr>
          <w:vertAlign w:val="superscript"/>
        </w:rPr>
        <w:t>nd</w:t>
      </w:r>
      <w:r w:rsidR="009C2262">
        <w:t xml:space="preserve">. </w:t>
      </w:r>
      <w:r w:rsidR="005610DB">
        <w:t>No discussion. April meeting minutes were a</w:t>
      </w:r>
      <w:r w:rsidR="009C2262">
        <w:t>pproved</w:t>
      </w:r>
      <w:r w:rsidR="005610DB">
        <w:t xml:space="preserve"> by unanimous vote.</w:t>
      </w:r>
    </w:p>
    <w:p w14:paraId="46DC8956" w14:textId="77777777" w:rsidR="005610DB" w:rsidRDefault="005610DB" w:rsidP="005610DB">
      <w:pPr>
        <w:pStyle w:val="ListParagraph"/>
        <w:tabs>
          <w:tab w:val="left" w:pos="2744"/>
        </w:tabs>
        <w:spacing w:before="240"/>
        <w:ind w:left="360"/>
      </w:pPr>
    </w:p>
    <w:p w14:paraId="7165CB7B" w14:textId="3B526F54" w:rsidR="004E64C2" w:rsidRDefault="00A652B0" w:rsidP="005610DB">
      <w:pPr>
        <w:pStyle w:val="ListParagraph"/>
        <w:numPr>
          <w:ilvl w:val="0"/>
          <w:numId w:val="1"/>
        </w:numPr>
        <w:tabs>
          <w:tab w:val="left" w:pos="2744"/>
        </w:tabs>
        <w:spacing w:before="240" w:after="0"/>
        <w:ind w:left="360"/>
      </w:pPr>
      <w:hyperlink r:id="rId5" w:history="1">
        <w:r w:rsidR="004E64C2" w:rsidRPr="003754D6">
          <w:rPr>
            <w:rStyle w:val="Hyperlink"/>
          </w:rPr>
          <w:t>Data Dashboard</w:t>
        </w:r>
      </w:hyperlink>
      <w:r w:rsidR="004E64C2">
        <w:t xml:space="preserve"> Update – Brian Sampson</w:t>
      </w:r>
    </w:p>
    <w:p w14:paraId="5C9D34CE" w14:textId="68F8B76A" w:rsidR="009C2262" w:rsidRPr="005610DB" w:rsidRDefault="009C2262" w:rsidP="005610DB">
      <w:pPr>
        <w:tabs>
          <w:tab w:val="left" w:pos="2744"/>
        </w:tabs>
        <w:spacing w:before="240" w:line="276" w:lineRule="auto"/>
        <w:ind w:left="360"/>
        <w:rPr>
          <w:sz w:val="22"/>
          <w:szCs w:val="22"/>
        </w:rPr>
      </w:pPr>
      <w:r w:rsidRPr="005610DB">
        <w:rPr>
          <w:sz w:val="22"/>
          <w:szCs w:val="22"/>
        </w:rPr>
        <w:t xml:space="preserve">The Data Dashboard was sent as a link in the agenda. It is a snapshot in time at the end of April and beginning of May. This is to keep an eye on how things </w:t>
      </w:r>
      <w:proofErr w:type="gramStart"/>
      <w:r w:rsidRPr="005610DB">
        <w:rPr>
          <w:sz w:val="22"/>
          <w:szCs w:val="22"/>
        </w:rPr>
        <w:t>are looking</w:t>
      </w:r>
      <w:proofErr w:type="gramEnd"/>
      <w:r w:rsidRPr="005610DB">
        <w:rPr>
          <w:sz w:val="22"/>
          <w:szCs w:val="22"/>
        </w:rPr>
        <w:t xml:space="preserve">. Change made was an addition of the total household in shelter at the end of April. There is a Shelter Detail </w:t>
      </w:r>
      <w:r w:rsidRPr="005610DB">
        <w:rPr>
          <w:sz w:val="22"/>
          <w:szCs w:val="22"/>
        </w:rPr>
        <w:lastRenderedPageBreak/>
        <w:t xml:space="preserve">tab that details the 104 shelter households. The pie chart is the breakdown of the recommended interventions for those on the Prioritization List. </w:t>
      </w:r>
      <w:proofErr w:type="gramStart"/>
      <w:r w:rsidRPr="005610DB">
        <w:rPr>
          <w:sz w:val="22"/>
          <w:szCs w:val="22"/>
        </w:rPr>
        <w:t>Housing</w:t>
      </w:r>
      <w:proofErr w:type="gramEnd"/>
      <w:r w:rsidRPr="005610DB">
        <w:rPr>
          <w:sz w:val="22"/>
          <w:szCs w:val="22"/>
        </w:rPr>
        <w:t xml:space="preserve"> Interventions Over Time data point was fixed since last month. T</w:t>
      </w:r>
      <w:r w:rsidR="00AF2F6F" w:rsidRPr="005610DB">
        <w:rPr>
          <w:sz w:val="22"/>
          <w:szCs w:val="22"/>
        </w:rPr>
        <w:t xml:space="preserve">hey are staying </w:t>
      </w:r>
      <w:proofErr w:type="gramStart"/>
      <w:r w:rsidR="00AF2F6F" w:rsidRPr="005610DB">
        <w:rPr>
          <w:sz w:val="22"/>
          <w:szCs w:val="22"/>
        </w:rPr>
        <w:t>pretty steady</w:t>
      </w:r>
      <w:proofErr w:type="gramEnd"/>
      <w:r w:rsidR="00AF2F6F" w:rsidRPr="005610DB">
        <w:rPr>
          <w:sz w:val="22"/>
          <w:szCs w:val="22"/>
        </w:rPr>
        <w:t>. Shelter Detail shows where those in shelter received service on the last Wednesday of April. Question – Ruth House is not on the Shelter inventory.</w:t>
      </w:r>
      <w:r w:rsidR="005610DB">
        <w:rPr>
          <w:sz w:val="22"/>
          <w:szCs w:val="22"/>
        </w:rPr>
        <w:t xml:space="preserve"> The Data Work Group will </w:t>
      </w:r>
      <w:proofErr w:type="gramStart"/>
      <w:r w:rsidR="005610DB">
        <w:rPr>
          <w:sz w:val="22"/>
          <w:szCs w:val="22"/>
        </w:rPr>
        <w:t>look into</w:t>
      </w:r>
      <w:proofErr w:type="gramEnd"/>
      <w:r w:rsidR="005610DB">
        <w:rPr>
          <w:sz w:val="22"/>
          <w:szCs w:val="22"/>
        </w:rPr>
        <w:t xml:space="preserve"> that.</w:t>
      </w:r>
      <w:r w:rsidR="00AF2F6F" w:rsidRPr="005610DB">
        <w:rPr>
          <w:sz w:val="22"/>
          <w:szCs w:val="22"/>
        </w:rPr>
        <w:t xml:space="preserve"> With inflow and outflow, have we explored a three-month rolling average that may make it less busy. </w:t>
      </w:r>
      <w:r w:rsidR="005610DB">
        <w:rPr>
          <w:sz w:val="22"/>
          <w:szCs w:val="22"/>
        </w:rPr>
        <w:t>Before making too many tweaks, we should k</w:t>
      </w:r>
      <w:r w:rsidR="00AF2F6F" w:rsidRPr="005610DB">
        <w:rPr>
          <w:sz w:val="22"/>
          <w:szCs w:val="22"/>
        </w:rPr>
        <w:t xml:space="preserve">eep in mind the purpose. </w:t>
      </w:r>
    </w:p>
    <w:p w14:paraId="59BE386B" w14:textId="63230941" w:rsidR="00033B83" w:rsidRDefault="00033B83" w:rsidP="005610DB">
      <w:pPr>
        <w:pStyle w:val="ListParagraph"/>
        <w:numPr>
          <w:ilvl w:val="0"/>
          <w:numId w:val="1"/>
        </w:numPr>
        <w:tabs>
          <w:tab w:val="left" w:pos="2744"/>
        </w:tabs>
        <w:spacing w:before="240" w:after="0"/>
        <w:ind w:left="360"/>
      </w:pPr>
      <w:r>
        <w:t>Balance of State Update</w:t>
      </w:r>
      <w:r w:rsidR="00F110EE">
        <w:t xml:space="preserve"> – Kristi Bechtel</w:t>
      </w:r>
      <w:r w:rsidR="00E27004">
        <w:t xml:space="preserve"> provided an update. She is not able to attend the next </w:t>
      </w:r>
      <w:proofErr w:type="spellStart"/>
      <w:r w:rsidR="00E27004">
        <w:t>BOSCOC</w:t>
      </w:r>
      <w:proofErr w:type="spellEnd"/>
      <w:r w:rsidR="00E27004">
        <w:t xml:space="preserve"> quarterly meeting. The voting members </w:t>
      </w:r>
      <w:proofErr w:type="gramStart"/>
      <w:r w:rsidR="00E27004">
        <w:t>have to</w:t>
      </w:r>
      <w:proofErr w:type="gramEnd"/>
      <w:r w:rsidR="00E27004">
        <w:t xml:space="preserve"> approve an alternate delegate to cast a vote on behalf of our continuum. The only voting matters are the approval of minutes and meeting procedures. Please take a second to say yes or no on the survey Liz sent. </w:t>
      </w:r>
    </w:p>
    <w:p w14:paraId="4F0778A9" w14:textId="77777777" w:rsidR="005610DB" w:rsidRDefault="005610DB" w:rsidP="005610DB">
      <w:pPr>
        <w:pStyle w:val="ListParagraph"/>
        <w:tabs>
          <w:tab w:val="left" w:pos="2744"/>
        </w:tabs>
        <w:spacing w:before="240" w:after="0"/>
        <w:ind w:left="360"/>
      </w:pPr>
    </w:p>
    <w:p w14:paraId="3BBB3395" w14:textId="27DF5B26" w:rsidR="00E27004" w:rsidRDefault="00E27004" w:rsidP="005610DB">
      <w:pPr>
        <w:pStyle w:val="ListParagraph"/>
        <w:numPr>
          <w:ilvl w:val="0"/>
          <w:numId w:val="1"/>
        </w:numPr>
        <w:tabs>
          <w:tab w:val="left" w:pos="2744"/>
        </w:tabs>
        <w:spacing w:before="240" w:after="0"/>
        <w:ind w:left="360"/>
      </w:pPr>
      <w:r>
        <w:t xml:space="preserve">Reminder: </w:t>
      </w:r>
      <w:r w:rsidR="009203FC">
        <w:t>Kristi is stepping off as the board rep</w:t>
      </w:r>
      <w:r w:rsidR="005610DB">
        <w:t>resentative</w:t>
      </w:r>
      <w:r w:rsidR="009203FC">
        <w:t xml:space="preserve"> and delegate soon. We need someone else to step up. The Board Rep</w:t>
      </w:r>
      <w:r w:rsidR="005610DB">
        <w:t>resentative</w:t>
      </w:r>
      <w:r w:rsidR="009203FC">
        <w:t xml:space="preserve"> doesn’t necessarily need to be the delegate. They are supposed to be two different people. We need someone to step into those positions. Kristi is starting a new job and may need to step off earlier than November. We will add this to the agenda in June as there is no </w:t>
      </w:r>
      <w:proofErr w:type="spellStart"/>
      <w:r w:rsidR="009203FC">
        <w:t>CCEH</w:t>
      </w:r>
      <w:proofErr w:type="spellEnd"/>
      <w:r w:rsidR="009203FC">
        <w:t xml:space="preserve"> meeting in July.</w:t>
      </w:r>
    </w:p>
    <w:p w14:paraId="2B957291" w14:textId="7492198C" w:rsidR="003754D6" w:rsidRDefault="009203FC" w:rsidP="005610DB">
      <w:pPr>
        <w:tabs>
          <w:tab w:val="left" w:pos="2744"/>
        </w:tabs>
        <w:spacing w:before="240" w:line="276" w:lineRule="auto"/>
        <w:ind w:left="360"/>
        <w:rPr>
          <w:sz w:val="22"/>
          <w:szCs w:val="22"/>
        </w:rPr>
      </w:pPr>
      <w:proofErr w:type="gramStart"/>
      <w:r>
        <w:rPr>
          <w:sz w:val="22"/>
          <w:szCs w:val="22"/>
        </w:rPr>
        <w:t>Other</w:t>
      </w:r>
      <w:proofErr w:type="gramEnd"/>
      <w:r>
        <w:rPr>
          <w:sz w:val="22"/>
          <w:szCs w:val="22"/>
        </w:rPr>
        <w:t xml:space="preserve"> update: the quarterly meeting is this Friday. If you want to attend, but haven’t registered yet, there is still time: </w:t>
      </w:r>
      <w:proofErr w:type="gramStart"/>
      <w:r w:rsidRPr="009203FC">
        <w:rPr>
          <w:sz w:val="22"/>
          <w:szCs w:val="22"/>
        </w:rPr>
        <w:t>https://attendee.gotowebinar.com/register/1775119072557029465</w:t>
      </w:r>
      <w:proofErr w:type="gramEnd"/>
    </w:p>
    <w:p w14:paraId="06F7DF26" w14:textId="479385D5" w:rsidR="009203FC" w:rsidRDefault="009203FC" w:rsidP="005610DB">
      <w:pPr>
        <w:tabs>
          <w:tab w:val="left" w:pos="2744"/>
        </w:tabs>
        <w:spacing w:before="240" w:line="276" w:lineRule="auto"/>
        <w:ind w:left="360"/>
        <w:rPr>
          <w:sz w:val="22"/>
          <w:szCs w:val="22"/>
        </w:rPr>
      </w:pPr>
      <w:r>
        <w:rPr>
          <w:sz w:val="22"/>
          <w:szCs w:val="22"/>
        </w:rPr>
        <w:t xml:space="preserve">There are training opportunities as well. The biggest issue is the HAP funding. </w:t>
      </w:r>
      <w:r w:rsidR="005610DB">
        <w:rPr>
          <w:sz w:val="22"/>
          <w:szCs w:val="22"/>
        </w:rPr>
        <w:t>Housing</w:t>
      </w:r>
      <w:r>
        <w:rPr>
          <w:sz w:val="22"/>
          <w:szCs w:val="22"/>
        </w:rPr>
        <w:t xml:space="preserve"> Assistance Program. Comes from state to the CoCs. If your organization is interested in applying for any HAP funding, </w:t>
      </w:r>
      <w:proofErr w:type="gramStart"/>
      <w:r>
        <w:rPr>
          <w:sz w:val="22"/>
          <w:szCs w:val="22"/>
        </w:rPr>
        <w:t>take a look</w:t>
      </w:r>
      <w:proofErr w:type="gramEnd"/>
      <w:r>
        <w:rPr>
          <w:sz w:val="22"/>
          <w:szCs w:val="22"/>
        </w:rPr>
        <w:t xml:space="preserve"> at the email Liz forwarded earlier today.</w:t>
      </w:r>
    </w:p>
    <w:p w14:paraId="2753D264" w14:textId="0CBF0F66" w:rsidR="00AF2F6F" w:rsidRDefault="00AF2F6F" w:rsidP="005610DB">
      <w:pPr>
        <w:pStyle w:val="ListParagraph"/>
        <w:numPr>
          <w:ilvl w:val="0"/>
          <w:numId w:val="1"/>
        </w:numPr>
        <w:tabs>
          <w:tab w:val="left" w:pos="2744"/>
        </w:tabs>
        <w:spacing w:before="240"/>
        <w:ind w:left="360"/>
      </w:pPr>
      <w:r>
        <w:t>Action Plan Progress – Becky – What does the group want to focus o</w:t>
      </w:r>
      <w:r w:rsidR="005610DB">
        <w:t>n?</w:t>
      </w:r>
      <w:r>
        <w:t xml:space="preserve"> Increase diversity of </w:t>
      </w:r>
      <w:proofErr w:type="spellStart"/>
      <w:r>
        <w:t>CCEH</w:t>
      </w:r>
      <w:proofErr w:type="spellEnd"/>
      <w:r>
        <w:t xml:space="preserve"> membership or Diversity Training in the community. Poll launched in the Zoom meeting. </w:t>
      </w:r>
      <w:r w:rsidR="00E27004">
        <w:t xml:space="preserve">14/29 Increase Diversity of </w:t>
      </w:r>
      <w:proofErr w:type="spellStart"/>
      <w:r w:rsidR="00E27004">
        <w:t>CCEH</w:t>
      </w:r>
      <w:proofErr w:type="spellEnd"/>
      <w:r w:rsidR="00E27004">
        <w:t xml:space="preserve">; 15/29 Diversity Training for Community. Members provided reasoning for their choices. The Action Plan group will continue to meet. The hope is there is overlap in the two goals. There has been a group of 5 </w:t>
      </w:r>
      <w:proofErr w:type="gramStart"/>
      <w:r w:rsidR="00E27004">
        <w:t>meeting</w:t>
      </w:r>
      <w:proofErr w:type="gramEnd"/>
      <w:r w:rsidR="00E27004">
        <w:t xml:space="preserve"> on the Action Plan. New </w:t>
      </w:r>
      <w:r w:rsidR="00E27004">
        <w:lastRenderedPageBreak/>
        <w:t xml:space="preserve">participants are welcome. Email Liz if you wish to be on the committee. Current committee members are Randall, Meredith, Molly, Lee, Becky, Brian. Time commitment is about an hour </w:t>
      </w:r>
      <w:proofErr w:type="gramStart"/>
      <w:r w:rsidR="00E27004">
        <w:t>every-other</w:t>
      </w:r>
      <w:proofErr w:type="gramEnd"/>
      <w:r w:rsidR="00E27004">
        <w:t xml:space="preserve"> week. Ebony is interested in joining the committee. Discussion on engaging the Chamber of Commerce. </w:t>
      </w:r>
    </w:p>
    <w:p w14:paraId="5C9E6804" w14:textId="77777777" w:rsidR="005610DB" w:rsidRDefault="005610DB" w:rsidP="005610DB">
      <w:pPr>
        <w:pStyle w:val="ListParagraph"/>
        <w:tabs>
          <w:tab w:val="left" w:pos="2744"/>
        </w:tabs>
        <w:spacing w:before="240"/>
        <w:ind w:left="360"/>
      </w:pPr>
    </w:p>
    <w:p w14:paraId="35E3B9D2" w14:textId="32C703FC" w:rsidR="009203FC" w:rsidRDefault="009203FC" w:rsidP="005610DB">
      <w:pPr>
        <w:pStyle w:val="ListParagraph"/>
        <w:numPr>
          <w:ilvl w:val="0"/>
          <w:numId w:val="1"/>
        </w:numPr>
        <w:tabs>
          <w:tab w:val="left" w:pos="2744"/>
        </w:tabs>
        <w:spacing w:before="240"/>
        <w:ind w:left="360"/>
      </w:pPr>
      <w:r>
        <w:t xml:space="preserve">Homeless Connect Update – Becky – </w:t>
      </w:r>
      <w:r w:rsidR="005610DB">
        <w:t xml:space="preserve">Homeless Connect is </w:t>
      </w:r>
      <w:r>
        <w:t xml:space="preserve">coming up </w:t>
      </w:r>
      <w:proofErr w:type="gramStart"/>
      <w:r>
        <w:t>in</w:t>
      </w:r>
      <w:proofErr w:type="gramEnd"/>
      <w:r>
        <w:t xml:space="preserve"> July 27. Location will be at English Lutheran Church in La Crosse. Subcommittees are working on various projects. Many organizations have received information on save</w:t>
      </w:r>
      <w:r w:rsidR="005610DB">
        <w:t>-</w:t>
      </w:r>
      <w:r>
        <w:t>the</w:t>
      </w:r>
      <w:r w:rsidR="00A652B0">
        <w:t>-</w:t>
      </w:r>
      <w:r>
        <w:t>dat</w:t>
      </w:r>
      <w:r w:rsidR="00A652B0">
        <w:t>e</w:t>
      </w:r>
      <w:r>
        <w:t xml:space="preserve"> and having booths. Important to have resources available for people while they are there: applications for programs,</w:t>
      </w:r>
      <w:r w:rsidR="00A652B0">
        <w:t xml:space="preserve"> </w:t>
      </w:r>
      <w:proofErr w:type="spellStart"/>
      <w:r w:rsidR="00A652B0">
        <w:t>give-aways</w:t>
      </w:r>
      <w:proofErr w:type="spellEnd"/>
      <w:r w:rsidR="00A652B0">
        <w:t>,</w:t>
      </w:r>
      <w:r>
        <w:t xml:space="preserve"> etc. There will be some services available at the event. Suggestion to have a table/booth to promote the landlord mitigation program. There is one success through the program, but it hasn’t been used much. There are two slots filled, two more coming in June, and 6-7 available. Struggling to find hairdressers to do hair cuts for the event. Foot care has been offered in the past</w:t>
      </w:r>
      <w:r w:rsidR="009D17AC">
        <w:t xml:space="preserve"> through the Public Health Department, but the person who used to provide that is no longer there. If anyone has </w:t>
      </w:r>
      <w:proofErr w:type="gramStart"/>
      <w:r w:rsidR="009D17AC">
        <w:t>leads</w:t>
      </w:r>
      <w:proofErr w:type="gramEnd"/>
      <w:r w:rsidR="009D17AC">
        <w:t xml:space="preserve"> please email Molly Bett</w:t>
      </w:r>
      <w:r w:rsidR="00A652B0">
        <w:t>s</w:t>
      </w:r>
      <w:r w:rsidR="009D17AC">
        <w:t xml:space="preserve">, Billie Wise [billie.wise@couleecap.org] or Becky </w:t>
      </w:r>
      <w:proofErr w:type="spellStart"/>
      <w:r w:rsidR="009D17AC">
        <w:t>Koske</w:t>
      </w:r>
      <w:proofErr w:type="spellEnd"/>
      <w:r w:rsidR="009D17AC">
        <w:t>.</w:t>
      </w:r>
    </w:p>
    <w:p w14:paraId="1CBDDDB1" w14:textId="53FB2B38" w:rsidR="009D17AC" w:rsidRDefault="009D17AC" w:rsidP="005610DB">
      <w:pPr>
        <w:pStyle w:val="ListParagraph"/>
        <w:numPr>
          <w:ilvl w:val="0"/>
          <w:numId w:val="1"/>
        </w:numPr>
        <w:tabs>
          <w:tab w:val="left" w:pos="2744"/>
        </w:tabs>
        <w:spacing w:before="240"/>
        <w:ind w:left="360"/>
      </w:pPr>
      <w:r>
        <w:t>Family Winter Sheltering Plan Wrap Up and Lessons Learned – Isaac Hoffman</w:t>
      </w:r>
      <w:r w:rsidR="00A652B0">
        <w:t xml:space="preserve"> presented.</w:t>
      </w:r>
    </w:p>
    <w:p w14:paraId="217AEBF5" w14:textId="3A58BDA0" w:rsidR="009D17AC" w:rsidRDefault="00A652B0" w:rsidP="005610DB">
      <w:pPr>
        <w:tabs>
          <w:tab w:val="left" w:pos="2744"/>
        </w:tabs>
        <w:spacing w:before="240" w:line="276" w:lineRule="auto"/>
        <w:ind w:left="360"/>
        <w:rPr>
          <w:sz w:val="22"/>
          <w:szCs w:val="22"/>
        </w:rPr>
      </w:pPr>
      <w:proofErr w:type="gramStart"/>
      <w:r>
        <w:rPr>
          <w:sz w:val="22"/>
          <w:szCs w:val="22"/>
        </w:rPr>
        <w:t>Family</w:t>
      </w:r>
      <w:proofErr w:type="gramEnd"/>
      <w:r>
        <w:rPr>
          <w:sz w:val="22"/>
          <w:szCs w:val="22"/>
        </w:rPr>
        <w:t xml:space="preserve"> Winter Sheltering ran from </w:t>
      </w:r>
      <w:r w:rsidR="009D17AC" w:rsidRPr="009D17AC">
        <w:rPr>
          <w:sz w:val="22"/>
          <w:szCs w:val="22"/>
        </w:rPr>
        <w:t xml:space="preserve">November 1 through April 30. </w:t>
      </w:r>
      <w:r w:rsidR="009D17AC">
        <w:rPr>
          <w:sz w:val="22"/>
          <w:szCs w:val="22"/>
        </w:rPr>
        <w:t xml:space="preserve">It was very much a team effort from concept to implementation. </w:t>
      </w:r>
    </w:p>
    <w:p w14:paraId="68118928" w14:textId="62D430BC" w:rsidR="009D17AC" w:rsidRDefault="009D17AC" w:rsidP="005610DB">
      <w:pPr>
        <w:tabs>
          <w:tab w:val="left" w:pos="2744"/>
        </w:tabs>
        <w:spacing w:before="240" w:line="276" w:lineRule="auto"/>
        <w:ind w:left="360"/>
        <w:rPr>
          <w:sz w:val="22"/>
          <w:szCs w:val="22"/>
        </w:rPr>
      </w:pPr>
      <w:r>
        <w:rPr>
          <w:sz w:val="22"/>
          <w:szCs w:val="22"/>
        </w:rPr>
        <w:t xml:space="preserve">Started with Friday meetings over the summer. </w:t>
      </w:r>
      <w:r w:rsidR="00A652B0">
        <w:rPr>
          <w:sz w:val="22"/>
          <w:szCs w:val="22"/>
        </w:rPr>
        <w:t>A s</w:t>
      </w:r>
      <w:r>
        <w:rPr>
          <w:sz w:val="22"/>
          <w:szCs w:val="22"/>
        </w:rPr>
        <w:t>ubgroup for families</w:t>
      </w:r>
      <w:r w:rsidR="00A652B0">
        <w:rPr>
          <w:sz w:val="22"/>
          <w:szCs w:val="22"/>
        </w:rPr>
        <w:t xml:space="preserve"> was formed</w:t>
      </w:r>
      <w:r>
        <w:rPr>
          <w:sz w:val="22"/>
          <w:szCs w:val="22"/>
        </w:rPr>
        <w:t xml:space="preserve">. Intended to be an emergency plan for the winter, November-April. Separate </w:t>
      </w:r>
      <w:proofErr w:type="gramStart"/>
      <w:r>
        <w:rPr>
          <w:sz w:val="22"/>
          <w:szCs w:val="22"/>
        </w:rPr>
        <w:t>plan</w:t>
      </w:r>
      <w:proofErr w:type="gramEnd"/>
      <w:r>
        <w:rPr>
          <w:sz w:val="22"/>
          <w:szCs w:val="22"/>
        </w:rPr>
        <w:t xml:space="preserve"> for families was needed because support needs are </w:t>
      </w:r>
      <w:proofErr w:type="gramStart"/>
      <w:r>
        <w:rPr>
          <w:sz w:val="22"/>
          <w:szCs w:val="22"/>
        </w:rPr>
        <w:t>different</w:t>
      </w:r>
      <w:proofErr w:type="gramEnd"/>
      <w:r>
        <w:rPr>
          <w:sz w:val="22"/>
          <w:szCs w:val="22"/>
        </w:rPr>
        <w:t xml:space="preserve"> and shelters were focusing on adults. </w:t>
      </w:r>
    </w:p>
    <w:p w14:paraId="739B17C7" w14:textId="77777777" w:rsidR="00A652B0" w:rsidRDefault="00A652B0" w:rsidP="005610DB">
      <w:pPr>
        <w:tabs>
          <w:tab w:val="left" w:pos="2744"/>
        </w:tabs>
        <w:spacing w:before="240" w:line="276" w:lineRule="auto"/>
        <w:ind w:left="360"/>
        <w:rPr>
          <w:sz w:val="22"/>
          <w:szCs w:val="22"/>
        </w:rPr>
      </w:pPr>
      <w:r>
        <w:rPr>
          <w:sz w:val="22"/>
          <w:szCs w:val="22"/>
        </w:rPr>
        <w:t>Key Factors:</w:t>
      </w:r>
    </w:p>
    <w:p w14:paraId="5598726E" w14:textId="1B71B0DF" w:rsidR="009D17AC" w:rsidRPr="00A652B0" w:rsidRDefault="009D17AC" w:rsidP="00A652B0">
      <w:pPr>
        <w:pStyle w:val="ListParagraph"/>
        <w:numPr>
          <w:ilvl w:val="0"/>
          <w:numId w:val="4"/>
        </w:numPr>
        <w:tabs>
          <w:tab w:val="left" w:pos="2744"/>
        </w:tabs>
        <w:spacing w:before="240"/>
      </w:pPr>
      <w:r w:rsidRPr="00A652B0">
        <w:t>Single-</w:t>
      </w:r>
      <w:proofErr w:type="gramStart"/>
      <w:r w:rsidRPr="00A652B0">
        <w:t>Point of</w:t>
      </w:r>
      <w:proofErr w:type="gramEnd"/>
      <w:r w:rsidRPr="00A652B0">
        <w:t xml:space="preserve"> Entry. </w:t>
      </w:r>
    </w:p>
    <w:p w14:paraId="18CFE902" w14:textId="46CA7D85" w:rsidR="009D17AC" w:rsidRPr="00A652B0" w:rsidRDefault="009D17AC" w:rsidP="00A652B0">
      <w:pPr>
        <w:pStyle w:val="ListParagraph"/>
        <w:numPr>
          <w:ilvl w:val="0"/>
          <w:numId w:val="4"/>
        </w:numPr>
        <w:tabs>
          <w:tab w:val="left" w:pos="2744"/>
        </w:tabs>
        <w:spacing w:before="240"/>
      </w:pPr>
      <w:r w:rsidRPr="00A652B0">
        <w:t>Resource Identification</w:t>
      </w:r>
    </w:p>
    <w:p w14:paraId="27AD673A" w14:textId="063B7CD4" w:rsidR="009D17AC" w:rsidRPr="00A652B0" w:rsidRDefault="009D17AC" w:rsidP="00A652B0">
      <w:pPr>
        <w:pStyle w:val="ListParagraph"/>
        <w:numPr>
          <w:ilvl w:val="0"/>
          <w:numId w:val="4"/>
        </w:numPr>
        <w:tabs>
          <w:tab w:val="left" w:pos="2744"/>
        </w:tabs>
        <w:spacing w:before="240"/>
      </w:pPr>
      <w:r w:rsidRPr="00A652B0">
        <w:t>Secure Agency Commitments</w:t>
      </w:r>
    </w:p>
    <w:p w14:paraId="223B7B74" w14:textId="77777777" w:rsidR="00A652B0" w:rsidRDefault="009D17AC" w:rsidP="005610DB">
      <w:pPr>
        <w:tabs>
          <w:tab w:val="left" w:pos="2744"/>
        </w:tabs>
        <w:spacing w:before="240" w:line="276" w:lineRule="auto"/>
        <w:ind w:left="360"/>
        <w:rPr>
          <w:sz w:val="22"/>
          <w:szCs w:val="22"/>
        </w:rPr>
      </w:pPr>
      <w:r>
        <w:rPr>
          <w:sz w:val="22"/>
          <w:szCs w:val="22"/>
        </w:rPr>
        <w:t xml:space="preserve">The plan was communicated to the community. The communication was consistent throughout all involved – </w:t>
      </w:r>
      <w:proofErr w:type="spellStart"/>
      <w:r>
        <w:rPr>
          <w:sz w:val="22"/>
          <w:szCs w:val="22"/>
        </w:rPr>
        <w:t>CCEH</w:t>
      </w:r>
      <w:proofErr w:type="spellEnd"/>
      <w:r>
        <w:rPr>
          <w:sz w:val="22"/>
          <w:szCs w:val="22"/>
        </w:rPr>
        <w:t xml:space="preserve"> member organizations, churches, 211. It was a big commitment for team members. </w:t>
      </w:r>
    </w:p>
    <w:p w14:paraId="6976EF00" w14:textId="60539ED8" w:rsidR="009D17AC" w:rsidRDefault="00FF0D0C" w:rsidP="005610DB">
      <w:pPr>
        <w:tabs>
          <w:tab w:val="left" w:pos="2744"/>
        </w:tabs>
        <w:spacing w:before="240" w:line="276" w:lineRule="auto"/>
        <w:ind w:left="360"/>
        <w:rPr>
          <w:sz w:val="22"/>
          <w:szCs w:val="22"/>
        </w:rPr>
      </w:pPr>
      <w:r>
        <w:rPr>
          <w:sz w:val="22"/>
          <w:szCs w:val="22"/>
        </w:rPr>
        <w:t xml:space="preserve">Impact: 86 families </w:t>
      </w:r>
      <w:proofErr w:type="gramStart"/>
      <w:r>
        <w:rPr>
          <w:sz w:val="22"/>
          <w:szCs w:val="22"/>
        </w:rPr>
        <w:t>presented</w:t>
      </w:r>
      <w:proofErr w:type="gramEnd"/>
      <w:r>
        <w:rPr>
          <w:sz w:val="22"/>
          <w:szCs w:val="22"/>
        </w:rPr>
        <w:t xml:space="preserve"> (intake done). 27 were diverted at that point. Done through discussion of different options. 59 families were provided Emergency Shelter. From </w:t>
      </w:r>
      <w:r w:rsidR="00A652B0">
        <w:rPr>
          <w:sz w:val="22"/>
          <w:szCs w:val="22"/>
        </w:rPr>
        <w:t xml:space="preserve">entering the Reach Center </w:t>
      </w:r>
      <w:r>
        <w:rPr>
          <w:sz w:val="22"/>
          <w:szCs w:val="22"/>
        </w:rPr>
        <w:t xml:space="preserve">to leaving with a check-in time for hotel could be as quick as 30 minutes. </w:t>
      </w:r>
    </w:p>
    <w:p w14:paraId="6AB7F4DE" w14:textId="5AAC3A71" w:rsidR="00FF0D0C" w:rsidRDefault="00FF0D0C" w:rsidP="005610DB">
      <w:pPr>
        <w:tabs>
          <w:tab w:val="left" w:pos="2744"/>
        </w:tabs>
        <w:spacing w:before="240" w:line="276" w:lineRule="auto"/>
        <w:ind w:left="360"/>
        <w:rPr>
          <w:sz w:val="22"/>
          <w:szCs w:val="22"/>
        </w:rPr>
      </w:pPr>
      <w:r>
        <w:rPr>
          <w:sz w:val="22"/>
          <w:szCs w:val="22"/>
        </w:rPr>
        <w:t xml:space="preserve">59 Families were provided case management – including 23 who retained their current case manager rather than get an additional </w:t>
      </w:r>
      <w:r w:rsidR="00A652B0">
        <w:rPr>
          <w:sz w:val="22"/>
          <w:szCs w:val="22"/>
        </w:rPr>
        <w:t>one</w:t>
      </w:r>
      <w:r>
        <w:rPr>
          <w:sz w:val="22"/>
          <w:szCs w:val="22"/>
        </w:rPr>
        <w:t>.</w:t>
      </w:r>
    </w:p>
    <w:p w14:paraId="30421FC2" w14:textId="26A80D9E" w:rsidR="00FF0D0C" w:rsidRDefault="00FF0D0C" w:rsidP="005610DB">
      <w:pPr>
        <w:tabs>
          <w:tab w:val="left" w:pos="2744"/>
        </w:tabs>
        <w:spacing w:before="240" w:line="276" w:lineRule="auto"/>
        <w:ind w:left="360"/>
        <w:rPr>
          <w:sz w:val="22"/>
          <w:szCs w:val="22"/>
        </w:rPr>
      </w:pPr>
      <w:r>
        <w:rPr>
          <w:sz w:val="22"/>
          <w:szCs w:val="22"/>
        </w:rPr>
        <w:t xml:space="preserve">Benefits – clear and consistent messaging = predictability. Efficient one-stop at one location. 12 different hotels partnered with the group providing location choice for families. </w:t>
      </w:r>
    </w:p>
    <w:p w14:paraId="3DA1C532" w14:textId="796856A3" w:rsidR="009D17AC" w:rsidRPr="009D17AC" w:rsidRDefault="0041521E" w:rsidP="00A652B0">
      <w:pPr>
        <w:tabs>
          <w:tab w:val="left" w:pos="2744"/>
        </w:tabs>
        <w:spacing w:before="240" w:line="276" w:lineRule="auto"/>
        <w:ind w:left="360"/>
        <w:rPr>
          <w:sz w:val="22"/>
          <w:szCs w:val="22"/>
        </w:rPr>
      </w:pPr>
      <w:r>
        <w:rPr>
          <w:sz w:val="22"/>
          <w:szCs w:val="22"/>
        </w:rPr>
        <w:t xml:space="preserve">Looked up to see if family was on the Coordinated Entry list – if they weren’t, Couleecap staff went through the coordinated entry assessment to get them on the list. Abbi – it’s not always about funding. A huge part of what made this successful was the case management component. If a family already had a case manager, they worked to re-connect. The team thinks it’s worth continuing this approach.  </w:t>
      </w:r>
    </w:p>
    <w:p w14:paraId="7D73AA43" w14:textId="2D287454" w:rsidR="00F31494" w:rsidRDefault="00F31494" w:rsidP="00A652B0">
      <w:pPr>
        <w:pStyle w:val="ListParagraph"/>
        <w:numPr>
          <w:ilvl w:val="0"/>
          <w:numId w:val="1"/>
        </w:numPr>
        <w:tabs>
          <w:tab w:val="left" w:pos="2744"/>
        </w:tabs>
        <w:spacing w:before="240"/>
        <w:ind w:left="360"/>
      </w:pPr>
      <w:r>
        <w:t xml:space="preserve">Balance of State Funding Opportunities – </w:t>
      </w:r>
      <w:proofErr w:type="spellStart"/>
      <w:r>
        <w:t>EHH</w:t>
      </w:r>
      <w:proofErr w:type="spellEnd"/>
      <w:r>
        <w:t xml:space="preserve"> &amp; Homeless Assistance Prevention Grant</w:t>
      </w:r>
      <w:r w:rsidR="0041521E">
        <w:t xml:space="preserve">: </w:t>
      </w:r>
      <w:proofErr w:type="spellStart"/>
      <w:r w:rsidR="0041521E">
        <w:t>EHH</w:t>
      </w:r>
      <w:proofErr w:type="spellEnd"/>
      <w:r w:rsidR="0041521E">
        <w:t xml:space="preserve"> grant has similar deadline as HAP. YWCA is the lead organization for </w:t>
      </w:r>
      <w:proofErr w:type="spellStart"/>
      <w:r w:rsidR="0041521E">
        <w:t>EHH</w:t>
      </w:r>
      <w:proofErr w:type="spellEnd"/>
      <w:r w:rsidR="0041521E">
        <w:t xml:space="preserve">. They are pulling together partners. Connect with Roseanne Northwood at YWCA La Crosse regarding the funding opportunity. </w:t>
      </w:r>
    </w:p>
    <w:p w14:paraId="335718C9" w14:textId="77777777" w:rsidR="00A652B0" w:rsidRDefault="00A652B0" w:rsidP="00A652B0">
      <w:pPr>
        <w:pStyle w:val="ListParagraph"/>
        <w:tabs>
          <w:tab w:val="left" w:pos="2744"/>
        </w:tabs>
        <w:spacing w:before="240"/>
        <w:ind w:left="360"/>
      </w:pPr>
    </w:p>
    <w:p w14:paraId="0A2E1DC4" w14:textId="3BDA8B2D" w:rsidR="0041521E" w:rsidRDefault="0041521E" w:rsidP="00A652B0">
      <w:pPr>
        <w:pStyle w:val="ListParagraph"/>
        <w:numPr>
          <w:ilvl w:val="0"/>
          <w:numId w:val="1"/>
        </w:numPr>
        <w:tabs>
          <w:tab w:val="left" w:pos="2744"/>
        </w:tabs>
        <w:spacing w:before="240"/>
        <w:ind w:left="360"/>
      </w:pPr>
      <w:r>
        <w:t xml:space="preserve">After Hours Plan – Revision and Vote: Abbi took the </w:t>
      </w:r>
      <w:proofErr w:type="gramStart"/>
      <w:r>
        <w:t>After Hours</w:t>
      </w:r>
      <w:proofErr w:type="gramEnd"/>
      <w:r>
        <w:t xml:space="preserve"> Plan to the Implementation Team a workgroup of the Coordinated Entry committee of </w:t>
      </w:r>
      <w:proofErr w:type="spellStart"/>
      <w:r>
        <w:t>BOSCOC</w:t>
      </w:r>
      <w:proofErr w:type="spellEnd"/>
      <w:r>
        <w:t xml:space="preserve"> for feedback. Feedback requested the RHYMES address, which was added. Other feedback was to add drop-in services and texting options. Unless we have </w:t>
      </w:r>
      <w:r w:rsidR="00343CF0">
        <w:t xml:space="preserve">drop-in services available </w:t>
      </w:r>
      <w:proofErr w:type="gramStart"/>
      <w:r w:rsidR="00343CF0">
        <w:t>afterhours</w:t>
      </w:r>
      <w:proofErr w:type="gramEnd"/>
      <w:r w:rsidR="00343CF0">
        <w:t>, it is not recommended to include that. Liz will send out the feedback forms and link to vote on the plan again to the voting members.</w:t>
      </w:r>
    </w:p>
    <w:p w14:paraId="5FDBCC46" w14:textId="77777777" w:rsidR="00A652B0" w:rsidRPr="0006284A" w:rsidRDefault="00A652B0" w:rsidP="00A652B0">
      <w:pPr>
        <w:pStyle w:val="ListParagraph"/>
        <w:tabs>
          <w:tab w:val="left" w:pos="2744"/>
        </w:tabs>
        <w:spacing w:before="240"/>
        <w:ind w:left="360"/>
      </w:pPr>
    </w:p>
    <w:p w14:paraId="236448DD" w14:textId="132BD524" w:rsidR="00BE21C4" w:rsidRDefault="00593E3E" w:rsidP="00A652B0">
      <w:pPr>
        <w:pStyle w:val="ListParagraph"/>
        <w:numPr>
          <w:ilvl w:val="0"/>
          <w:numId w:val="1"/>
        </w:numPr>
        <w:tabs>
          <w:tab w:val="left" w:pos="2744"/>
        </w:tabs>
        <w:spacing w:before="240"/>
        <w:ind w:left="360"/>
      </w:pPr>
      <w:r>
        <w:t>Agency Updates</w:t>
      </w:r>
    </w:p>
    <w:p w14:paraId="2998CBDE" w14:textId="382A186F" w:rsidR="00343CF0" w:rsidRPr="005610DB" w:rsidRDefault="00343CF0" w:rsidP="005610DB">
      <w:pPr>
        <w:tabs>
          <w:tab w:val="left" w:pos="2744"/>
        </w:tabs>
        <w:spacing w:before="240" w:line="276" w:lineRule="auto"/>
        <w:ind w:left="360"/>
        <w:rPr>
          <w:sz w:val="22"/>
          <w:szCs w:val="22"/>
        </w:rPr>
      </w:pPr>
      <w:r w:rsidRPr="005610DB">
        <w:rPr>
          <w:sz w:val="22"/>
          <w:szCs w:val="22"/>
        </w:rPr>
        <w:t>Liz requested assistance in connecting people to the Compass Now Survey which will be coming out later this week or early next week.</w:t>
      </w:r>
    </w:p>
    <w:p w14:paraId="7A183EAB" w14:textId="4AEEDC99" w:rsidR="00343CF0" w:rsidRPr="005610DB" w:rsidRDefault="00343CF0" w:rsidP="005610DB">
      <w:pPr>
        <w:tabs>
          <w:tab w:val="left" w:pos="2744"/>
        </w:tabs>
        <w:spacing w:before="240" w:line="276" w:lineRule="auto"/>
        <w:ind w:left="360"/>
        <w:rPr>
          <w:sz w:val="22"/>
          <w:szCs w:val="22"/>
        </w:rPr>
      </w:pPr>
      <w:r w:rsidRPr="005610DB">
        <w:rPr>
          <w:sz w:val="22"/>
          <w:szCs w:val="22"/>
        </w:rPr>
        <w:t xml:space="preserve">Julie – There is a Celebration of Life Service coming up for Cali Mike. Julie will send a notice to Liz to forward to </w:t>
      </w:r>
      <w:proofErr w:type="spellStart"/>
      <w:r w:rsidRPr="005610DB">
        <w:rPr>
          <w:sz w:val="22"/>
          <w:szCs w:val="22"/>
        </w:rPr>
        <w:t>CCEH</w:t>
      </w:r>
      <w:proofErr w:type="spellEnd"/>
      <w:r w:rsidRPr="005610DB">
        <w:rPr>
          <w:sz w:val="22"/>
          <w:szCs w:val="22"/>
        </w:rPr>
        <w:t xml:space="preserve">. </w:t>
      </w:r>
    </w:p>
    <w:p w14:paraId="6603DD97" w14:textId="1943C068" w:rsidR="00343CF0" w:rsidRPr="005610DB" w:rsidRDefault="00343CF0" w:rsidP="00A652B0">
      <w:pPr>
        <w:tabs>
          <w:tab w:val="left" w:pos="2744"/>
        </w:tabs>
        <w:spacing w:before="240" w:line="276" w:lineRule="auto"/>
        <w:ind w:left="360"/>
        <w:rPr>
          <w:sz w:val="22"/>
          <w:szCs w:val="22"/>
        </w:rPr>
      </w:pPr>
      <w:r w:rsidRPr="005610DB">
        <w:rPr>
          <w:sz w:val="22"/>
          <w:szCs w:val="22"/>
        </w:rPr>
        <w:t>Other: Add Homeless Person’s Memorial planning to the calendar for August.</w:t>
      </w:r>
    </w:p>
    <w:p w14:paraId="42439428" w14:textId="2218149D" w:rsidR="00343CF0" w:rsidRPr="005610DB" w:rsidRDefault="00343CF0" w:rsidP="00A652B0">
      <w:pPr>
        <w:tabs>
          <w:tab w:val="left" w:pos="2744"/>
        </w:tabs>
        <w:spacing w:before="240" w:line="276" w:lineRule="auto"/>
        <w:ind w:left="360"/>
        <w:rPr>
          <w:sz w:val="22"/>
          <w:szCs w:val="22"/>
        </w:rPr>
      </w:pPr>
      <w:r w:rsidRPr="005610DB">
        <w:rPr>
          <w:sz w:val="22"/>
          <w:szCs w:val="22"/>
        </w:rPr>
        <w:t>Randall motion</w:t>
      </w:r>
      <w:r w:rsidR="00A652B0">
        <w:rPr>
          <w:sz w:val="22"/>
          <w:szCs w:val="22"/>
        </w:rPr>
        <w:t xml:space="preserve"> to adjourn</w:t>
      </w:r>
      <w:r w:rsidRPr="005610DB">
        <w:rPr>
          <w:sz w:val="22"/>
          <w:szCs w:val="22"/>
        </w:rPr>
        <w:t>, Vie Matty second</w:t>
      </w:r>
      <w:r w:rsidR="00A652B0">
        <w:rPr>
          <w:sz w:val="22"/>
          <w:szCs w:val="22"/>
        </w:rPr>
        <w:t>ed</w:t>
      </w:r>
      <w:r w:rsidRPr="005610DB">
        <w:rPr>
          <w:sz w:val="22"/>
          <w:szCs w:val="22"/>
        </w:rPr>
        <w:t>.</w:t>
      </w:r>
      <w:r w:rsidR="00A652B0">
        <w:rPr>
          <w:sz w:val="22"/>
          <w:szCs w:val="22"/>
        </w:rPr>
        <w:t xml:space="preserve"> No discussion. Unanimous vote in favor of ending the meeting.</w:t>
      </w:r>
    </w:p>
    <w:p w14:paraId="7FED4420" w14:textId="529E86A4" w:rsidR="00AB4B08" w:rsidRDefault="00AB4B08" w:rsidP="00A652B0">
      <w:pPr>
        <w:tabs>
          <w:tab w:val="left" w:pos="2744"/>
        </w:tabs>
        <w:spacing w:before="240" w:line="276" w:lineRule="auto"/>
        <w:ind w:left="360"/>
        <w:rPr>
          <w:sz w:val="22"/>
          <w:szCs w:val="22"/>
        </w:rPr>
      </w:pPr>
      <w:r w:rsidRPr="00ED58E3">
        <w:rPr>
          <w:sz w:val="22"/>
          <w:szCs w:val="22"/>
        </w:rPr>
        <w:t xml:space="preserve">Next Meeting: </w:t>
      </w:r>
      <w:r w:rsidR="0027532E">
        <w:rPr>
          <w:sz w:val="22"/>
          <w:szCs w:val="22"/>
        </w:rPr>
        <w:t>June</w:t>
      </w:r>
      <w:r>
        <w:rPr>
          <w:sz w:val="22"/>
          <w:szCs w:val="22"/>
        </w:rPr>
        <w:t xml:space="preserve"> </w:t>
      </w:r>
      <w:r w:rsidR="0027532E">
        <w:rPr>
          <w:sz w:val="22"/>
          <w:szCs w:val="22"/>
        </w:rPr>
        <w:t>20</w:t>
      </w:r>
      <w:r>
        <w:rPr>
          <w:sz w:val="22"/>
          <w:szCs w:val="22"/>
        </w:rPr>
        <w:t>, 202</w:t>
      </w:r>
      <w:r w:rsidR="008541D0">
        <w:rPr>
          <w:sz w:val="22"/>
          <w:szCs w:val="22"/>
        </w:rPr>
        <w:t>3</w:t>
      </w:r>
    </w:p>
    <w:p w14:paraId="6E4AEA21" w14:textId="77777777" w:rsidR="00A652B0" w:rsidRDefault="00A652B0" w:rsidP="00A652B0">
      <w:pPr>
        <w:tabs>
          <w:tab w:val="left" w:pos="2744"/>
        </w:tabs>
        <w:spacing w:before="240" w:line="276" w:lineRule="auto"/>
        <w:ind w:left="360"/>
        <w:rPr>
          <w:sz w:val="22"/>
          <w:szCs w:val="22"/>
        </w:rPr>
      </w:pPr>
    </w:p>
    <w:p w14:paraId="1583AB4C" w14:textId="140B8D78" w:rsidR="00A652B0" w:rsidRDefault="00A652B0" w:rsidP="00A652B0">
      <w:pPr>
        <w:tabs>
          <w:tab w:val="left" w:pos="2744"/>
        </w:tabs>
        <w:spacing w:before="240" w:line="276" w:lineRule="auto"/>
        <w:ind w:left="360"/>
      </w:pPr>
      <w:r>
        <w:rPr>
          <w:sz w:val="22"/>
          <w:szCs w:val="22"/>
        </w:rPr>
        <w:t>Minutes Submitted: 5/24/2023 by Liz Evans</w:t>
      </w:r>
    </w:p>
    <w:p w14:paraId="2D04E555" w14:textId="36898594" w:rsidR="0016289C" w:rsidRDefault="00A652B0"/>
    <w:sectPr w:rsidR="0016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508"/>
    <w:multiLevelType w:val="hybridMultilevel"/>
    <w:tmpl w:val="8926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232CE"/>
    <w:multiLevelType w:val="hybridMultilevel"/>
    <w:tmpl w:val="579C7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B03958"/>
    <w:multiLevelType w:val="hybridMultilevel"/>
    <w:tmpl w:val="694AA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691C19"/>
    <w:multiLevelType w:val="hybridMultilevel"/>
    <w:tmpl w:val="61464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5039115">
    <w:abstractNumId w:val="0"/>
  </w:num>
  <w:num w:numId="2" w16cid:durableId="570114204">
    <w:abstractNumId w:val="1"/>
  </w:num>
  <w:num w:numId="3" w16cid:durableId="573898768">
    <w:abstractNumId w:val="2"/>
  </w:num>
  <w:num w:numId="4" w16cid:durableId="1594123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08"/>
    <w:rsid w:val="00003E76"/>
    <w:rsid w:val="00015C29"/>
    <w:rsid w:val="00033B83"/>
    <w:rsid w:val="0006284A"/>
    <w:rsid w:val="000D1592"/>
    <w:rsid w:val="00152805"/>
    <w:rsid w:val="0027532E"/>
    <w:rsid w:val="00290801"/>
    <w:rsid w:val="002B7946"/>
    <w:rsid w:val="002C2A86"/>
    <w:rsid w:val="0032415D"/>
    <w:rsid w:val="00343CF0"/>
    <w:rsid w:val="00360FE1"/>
    <w:rsid w:val="0037214A"/>
    <w:rsid w:val="003754D6"/>
    <w:rsid w:val="0041521E"/>
    <w:rsid w:val="00440F7D"/>
    <w:rsid w:val="004A5D5A"/>
    <w:rsid w:val="004E64C2"/>
    <w:rsid w:val="0050378D"/>
    <w:rsid w:val="005610DB"/>
    <w:rsid w:val="00593E3E"/>
    <w:rsid w:val="005F3679"/>
    <w:rsid w:val="006F4312"/>
    <w:rsid w:val="007314FF"/>
    <w:rsid w:val="007545E4"/>
    <w:rsid w:val="007D36A6"/>
    <w:rsid w:val="00835747"/>
    <w:rsid w:val="008541D0"/>
    <w:rsid w:val="00870840"/>
    <w:rsid w:val="009201A3"/>
    <w:rsid w:val="009203FC"/>
    <w:rsid w:val="00935B0B"/>
    <w:rsid w:val="009375DF"/>
    <w:rsid w:val="009C2262"/>
    <w:rsid w:val="009D17AC"/>
    <w:rsid w:val="00A652B0"/>
    <w:rsid w:val="00AA24AB"/>
    <w:rsid w:val="00AB4B08"/>
    <w:rsid w:val="00AF2F6F"/>
    <w:rsid w:val="00B25602"/>
    <w:rsid w:val="00B408A9"/>
    <w:rsid w:val="00B56D46"/>
    <w:rsid w:val="00BE21C4"/>
    <w:rsid w:val="00C7720F"/>
    <w:rsid w:val="00C839DD"/>
    <w:rsid w:val="00CE7587"/>
    <w:rsid w:val="00D76B57"/>
    <w:rsid w:val="00D77742"/>
    <w:rsid w:val="00D86C94"/>
    <w:rsid w:val="00DD5B73"/>
    <w:rsid w:val="00E21652"/>
    <w:rsid w:val="00E27004"/>
    <w:rsid w:val="00EC6872"/>
    <w:rsid w:val="00F110EE"/>
    <w:rsid w:val="00F31494"/>
    <w:rsid w:val="00FA40AB"/>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FC23"/>
  <w15:chartTrackingRefBased/>
  <w15:docId w15:val="{283F4CFE-0DFF-449A-B5BE-7A3FCDCC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B08"/>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AB4B08"/>
    <w:pPr>
      <w:spacing w:before="200"/>
      <w:jc w:val="center"/>
      <w:outlineLvl w:val="0"/>
    </w:pPr>
    <w:rPr>
      <w:rFonts w:asciiTheme="majorHAnsi" w:hAnsiTheme="majorHAnsi"/>
      <w:b/>
      <w:caps/>
      <w:color w:val="404040" w:themeColor="text1" w:themeTint="BF"/>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B08"/>
    <w:rPr>
      <w:rFonts w:asciiTheme="majorHAnsi" w:eastAsia="Times New Roman" w:hAnsiTheme="majorHAnsi" w:cs="Times New Roman"/>
      <w:b/>
      <w:caps/>
      <w:color w:val="404040" w:themeColor="text1" w:themeTint="BF"/>
      <w:sz w:val="44"/>
      <w:szCs w:val="32"/>
    </w:rPr>
  </w:style>
  <w:style w:type="character" w:customStyle="1" w:styleId="textexposedshow">
    <w:name w:val="text_exposed_show"/>
    <w:basedOn w:val="DefaultParagraphFont"/>
    <w:rsid w:val="00AB4B08"/>
  </w:style>
  <w:style w:type="paragraph" w:styleId="ListParagraph">
    <w:name w:val="List Paragraph"/>
    <w:basedOn w:val="Normal"/>
    <w:uiPriority w:val="34"/>
    <w:qFormat/>
    <w:rsid w:val="00AB4B08"/>
    <w:pPr>
      <w:spacing w:after="200" w:line="276"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B25602"/>
    <w:rPr>
      <w:color w:val="0563C1"/>
      <w:u w:val="single"/>
    </w:rPr>
  </w:style>
  <w:style w:type="character" w:styleId="UnresolvedMention">
    <w:name w:val="Unresolved Mention"/>
    <w:basedOn w:val="DefaultParagraphFont"/>
    <w:uiPriority w:val="99"/>
    <w:semiHidden/>
    <w:unhideWhenUsed/>
    <w:rsid w:val="0044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6416">
      <w:bodyDiv w:val="1"/>
      <w:marLeft w:val="0"/>
      <w:marRight w:val="0"/>
      <w:marTop w:val="0"/>
      <w:marBottom w:val="0"/>
      <w:divBdr>
        <w:top w:val="none" w:sz="0" w:space="0" w:color="auto"/>
        <w:left w:val="none" w:sz="0" w:space="0" w:color="auto"/>
        <w:bottom w:val="none" w:sz="0" w:space="0" w:color="auto"/>
        <w:right w:val="none" w:sz="0" w:space="0" w:color="auto"/>
      </w:divBdr>
    </w:div>
    <w:div w:id="260920233">
      <w:bodyDiv w:val="1"/>
      <w:marLeft w:val="0"/>
      <w:marRight w:val="0"/>
      <w:marTop w:val="0"/>
      <w:marBottom w:val="0"/>
      <w:divBdr>
        <w:top w:val="none" w:sz="0" w:space="0" w:color="auto"/>
        <w:left w:val="none" w:sz="0" w:space="0" w:color="auto"/>
        <w:bottom w:val="none" w:sz="0" w:space="0" w:color="auto"/>
        <w:right w:val="none" w:sz="0" w:space="0" w:color="auto"/>
      </w:divBdr>
    </w:div>
    <w:div w:id="1576209719">
      <w:bodyDiv w:val="1"/>
      <w:marLeft w:val="0"/>
      <w:marRight w:val="0"/>
      <w:marTop w:val="0"/>
      <w:marBottom w:val="0"/>
      <w:divBdr>
        <w:top w:val="none" w:sz="0" w:space="0" w:color="auto"/>
        <w:left w:val="none" w:sz="0" w:space="0" w:color="auto"/>
        <w:bottom w:val="none" w:sz="0" w:space="0" w:color="auto"/>
        <w:right w:val="none" w:sz="0" w:space="0" w:color="auto"/>
      </w:divBdr>
    </w:div>
    <w:div w:id="1813251613">
      <w:bodyDiv w:val="1"/>
      <w:marLeft w:val="0"/>
      <w:marRight w:val="0"/>
      <w:marTop w:val="0"/>
      <w:marBottom w:val="0"/>
      <w:divBdr>
        <w:top w:val="none" w:sz="0" w:space="0" w:color="auto"/>
        <w:left w:val="none" w:sz="0" w:space="0" w:color="auto"/>
        <w:bottom w:val="none" w:sz="0" w:space="0" w:color="auto"/>
        <w:right w:val="none" w:sz="0" w:space="0" w:color="auto"/>
      </w:divBdr>
    </w:div>
    <w:div w:id="18958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1.safelinks.protection.outlook.com/?url=https%3A%2F%2Fpublic.tableau.com%2Fviews%2FApril2023Dashboard_16836673520750%2FStory1%3F%3Alanguage%3Den-US%26publish%3Dyes%26%3Adisplay_count%3Dn%26%3Aorigin%3Dviz_share_link&amp;data=05%7C01%7Clevans%40gruw.org%7C20a75d08bbe3472d424f08db50d3ebbd%7Cf00e7058532b4c039958222a8ffd4a16%7C0%7C0%7C638192643355480431%7CUnknown%7CTWFpbGZsb3d8eyJWIjoiMC4wLjAwMDAiLCJQIjoiV2luMzIiLCJBTiI6Ik1haWwiLCJXVCI6Mn0%3D%7C3000%7C%7C%7C&amp;sdata=%2FpPyc35HJJ0pPsuARHQxRFmgknhrwyo00xGaLH1xVI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Byland</dc:creator>
  <cp:keywords/>
  <dc:description/>
  <cp:lastModifiedBy>Liz Evans</cp:lastModifiedBy>
  <cp:revision>2</cp:revision>
  <dcterms:created xsi:type="dcterms:W3CDTF">2023-05-24T19:55:00Z</dcterms:created>
  <dcterms:modified xsi:type="dcterms:W3CDTF">2023-05-24T19:55:00Z</dcterms:modified>
</cp:coreProperties>
</file>