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A431EA">
            <w:pPr>
              <w:rPr>
                <w:rFonts w:ascii="Arial" w:hAnsi="Arial" w:cs="Arial"/>
              </w:rPr>
            </w:pPr>
            <w:r>
              <w:rPr>
                <w:rFonts w:ascii="Arial" w:hAnsi="Arial" w:cs="Arial"/>
              </w:rPr>
              <w:t xml:space="preserve">Date: </w:t>
            </w:r>
            <w:r w:rsidR="00A431EA">
              <w:rPr>
                <w:rFonts w:ascii="Arial" w:hAnsi="Arial" w:cs="Arial"/>
              </w:rPr>
              <w:t>11/20</w:t>
            </w:r>
            <w:r w:rsidR="00BB2C21">
              <w:rPr>
                <w:rFonts w:ascii="Arial" w:hAnsi="Arial" w:cs="Arial"/>
              </w:rPr>
              <w:t>/2019</w:t>
            </w:r>
          </w:p>
        </w:tc>
        <w:tc>
          <w:tcPr>
            <w:tcW w:w="3060" w:type="dxa"/>
          </w:tcPr>
          <w:p w:rsidR="006E0E70" w:rsidRPr="006A737A" w:rsidRDefault="00BB4BA1" w:rsidP="00BC47FF">
            <w:pPr>
              <w:rPr>
                <w:rFonts w:ascii="Arial" w:hAnsi="Arial" w:cs="Arial"/>
              </w:rPr>
            </w:pPr>
            <w:r>
              <w:rPr>
                <w:rFonts w:ascii="Arial" w:hAnsi="Arial" w:cs="Arial"/>
              </w:rPr>
              <w:t xml:space="preserve">Time: </w:t>
            </w:r>
            <w:r w:rsidR="00651FA9" w:rsidRPr="006A737A">
              <w:rPr>
                <w:rFonts w:ascii="Arial" w:hAnsi="Arial" w:cs="Arial"/>
              </w:rPr>
              <w:t xml:space="preserve">1:30pm to </w:t>
            </w:r>
            <w:r w:rsidR="00BC47FF">
              <w:rPr>
                <w:rFonts w:ascii="Arial" w:hAnsi="Arial" w:cs="Arial"/>
              </w:rPr>
              <w:t>3:00pm</w:t>
            </w:r>
          </w:p>
        </w:tc>
        <w:tc>
          <w:tcPr>
            <w:tcW w:w="5485" w:type="dxa"/>
          </w:tcPr>
          <w:p w:rsidR="006E0E70" w:rsidRPr="006A737A" w:rsidRDefault="00BB4BA1" w:rsidP="00A431EA">
            <w:pPr>
              <w:rPr>
                <w:rFonts w:ascii="Arial" w:hAnsi="Arial" w:cs="Arial"/>
              </w:rPr>
            </w:pPr>
            <w:r>
              <w:rPr>
                <w:rFonts w:ascii="Arial" w:hAnsi="Arial" w:cs="Arial"/>
              </w:rPr>
              <w:t xml:space="preserve">Location: </w:t>
            </w:r>
            <w:r w:rsidR="00A431EA">
              <w:rPr>
                <w:rFonts w:ascii="Arial" w:hAnsi="Arial" w:cs="Arial"/>
              </w:rPr>
              <w:t>St. James the Greater Catholic Church</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431"/>
        <w:gridCol w:w="6115"/>
      </w:tblGrid>
      <w:tr w:rsidR="006E0E70" w:rsidRPr="006A737A" w:rsidTr="00867761">
        <w:tc>
          <w:tcPr>
            <w:tcW w:w="2244" w:type="dxa"/>
          </w:tcPr>
          <w:p w:rsidR="006E0E70" w:rsidRPr="006A737A" w:rsidRDefault="009B2EAD" w:rsidP="009B2EAD">
            <w:pPr>
              <w:rPr>
                <w:rFonts w:ascii="Arial" w:hAnsi="Arial" w:cs="Arial"/>
              </w:rPr>
            </w:pPr>
            <w:r>
              <w:rPr>
                <w:rFonts w:ascii="Arial" w:hAnsi="Arial" w:cs="Arial"/>
              </w:rPr>
              <w:t>Chair</w:t>
            </w:r>
          </w:p>
        </w:tc>
        <w:tc>
          <w:tcPr>
            <w:tcW w:w="8546" w:type="dxa"/>
            <w:gridSpan w:val="2"/>
          </w:tcPr>
          <w:p w:rsidR="009B2EAD" w:rsidRPr="006A737A" w:rsidRDefault="00651FA9" w:rsidP="006C5BF6">
            <w:pPr>
              <w:rPr>
                <w:rFonts w:ascii="Arial" w:hAnsi="Arial" w:cs="Arial"/>
              </w:rPr>
            </w:pPr>
            <w:r w:rsidRPr="006A737A">
              <w:rPr>
                <w:rFonts w:ascii="Arial" w:hAnsi="Arial" w:cs="Arial"/>
              </w:rPr>
              <w:t xml:space="preserve">Jeanne Semb </w:t>
            </w:r>
          </w:p>
        </w:tc>
      </w:tr>
      <w:tr w:rsidR="009B2EAD" w:rsidRPr="006A737A" w:rsidTr="00867761">
        <w:tc>
          <w:tcPr>
            <w:tcW w:w="2244" w:type="dxa"/>
          </w:tcPr>
          <w:p w:rsidR="009B2EAD" w:rsidRDefault="009B2EAD" w:rsidP="009B2EAD">
            <w:pPr>
              <w:rPr>
                <w:rFonts w:ascii="Arial" w:hAnsi="Arial" w:cs="Arial"/>
              </w:rPr>
            </w:pPr>
            <w:r>
              <w:rPr>
                <w:rFonts w:ascii="Arial" w:hAnsi="Arial" w:cs="Arial"/>
              </w:rPr>
              <w:t>Co-Chair</w:t>
            </w:r>
          </w:p>
        </w:tc>
        <w:tc>
          <w:tcPr>
            <w:tcW w:w="8546" w:type="dxa"/>
            <w:gridSpan w:val="2"/>
          </w:tcPr>
          <w:p w:rsidR="009B2EAD" w:rsidRPr="006A737A" w:rsidRDefault="009B2EAD" w:rsidP="006C5BF6">
            <w:pPr>
              <w:rPr>
                <w:rFonts w:ascii="Arial" w:hAnsi="Arial" w:cs="Arial"/>
              </w:rPr>
            </w:pPr>
            <w:r>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EC2AC0">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431" w:type="dxa"/>
          </w:tcPr>
          <w:p w:rsidR="00CF5CD7" w:rsidRPr="00CF5CD7" w:rsidRDefault="00CF5CD7" w:rsidP="00CF5CD7">
            <w:pPr>
              <w:rPr>
                <w:rFonts w:ascii="Arial" w:hAnsi="Arial" w:cs="Arial"/>
              </w:rPr>
            </w:pPr>
            <w:r w:rsidRPr="00CF5CD7">
              <w:rPr>
                <w:rFonts w:ascii="Arial" w:hAnsi="Arial" w:cs="Arial"/>
              </w:rPr>
              <w:t>Jeanne Semb</w:t>
            </w:r>
          </w:p>
        </w:tc>
        <w:tc>
          <w:tcPr>
            <w:tcW w:w="6115" w:type="dxa"/>
          </w:tcPr>
          <w:p w:rsidR="00CF5CD7" w:rsidRPr="00CF5CD7" w:rsidRDefault="00CF5CD7" w:rsidP="00CF5CD7">
            <w:pPr>
              <w:rPr>
                <w:rFonts w:ascii="Arial" w:hAnsi="Arial" w:cs="Arial"/>
              </w:rPr>
            </w:pPr>
            <w:r w:rsidRPr="00CF5CD7">
              <w:rPr>
                <w:rFonts w:ascii="Arial" w:hAnsi="Arial" w:cs="Arial"/>
              </w:rPr>
              <w:t>Western Dairyland (WD)</w:t>
            </w:r>
          </w:p>
        </w:tc>
      </w:tr>
      <w:tr w:rsidR="006A1DB7" w:rsidRPr="006A737A" w:rsidTr="00EC2AC0">
        <w:trPr>
          <w:trHeight w:val="404"/>
        </w:trPr>
        <w:tc>
          <w:tcPr>
            <w:tcW w:w="2244" w:type="dxa"/>
          </w:tcPr>
          <w:p w:rsidR="006A1DB7" w:rsidRPr="006A737A" w:rsidRDefault="006A1DB7" w:rsidP="002F4A6D">
            <w:pPr>
              <w:rPr>
                <w:rFonts w:ascii="Arial" w:hAnsi="Arial" w:cs="Arial"/>
              </w:rPr>
            </w:pPr>
          </w:p>
        </w:tc>
        <w:tc>
          <w:tcPr>
            <w:tcW w:w="2431" w:type="dxa"/>
          </w:tcPr>
          <w:p w:rsidR="006A1DB7" w:rsidRDefault="006A1DB7" w:rsidP="002F4A6D">
            <w:pPr>
              <w:rPr>
                <w:rFonts w:ascii="Arial" w:hAnsi="Arial" w:cs="Arial"/>
              </w:rPr>
            </w:pPr>
            <w:r>
              <w:rPr>
                <w:rFonts w:ascii="Arial" w:hAnsi="Arial" w:cs="Arial"/>
              </w:rPr>
              <w:t>Keith Johnathan</w:t>
            </w:r>
          </w:p>
        </w:tc>
        <w:tc>
          <w:tcPr>
            <w:tcW w:w="6115" w:type="dxa"/>
          </w:tcPr>
          <w:p w:rsidR="006A1DB7" w:rsidRDefault="006A1DB7" w:rsidP="002F4A6D">
            <w:pPr>
              <w:rPr>
                <w:rFonts w:ascii="Arial" w:hAnsi="Arial" w:cs="Arial"/>
              </w:rPr>
            </w:pPr>
            <w:r>
              <w:rPr>
                <w:rFonts w:ascii="Arial" w:hAnsi="Arial" w:cs="Arial"/>
              </w:rPr>
              <w:t>Housing Authority of Eau Claire County</w:t>
            </w:r>
          </w:p>
        </w:tc>
      </w:tr>
      <w:tr w:rsidR="002F4A6D" w:rsidRPr="006A737A" w:rsidTr="00EC2AC0">
        <w:trPr>
          <w:trHeight w:val="404"/>
        </w:trPr>
        <w:tc>
          <w:tcPr>
            <w:tcW w:w="2244" w:type="dxa"/>
          </w:tcPr>
          <w:p w:rsidR="002F4A6D" w:rsidRPr="006A737A" w:rsidRDefault="002F4A6D" w:rsidP="002F4A6D">
            <w:pPr>
              <w:rPr>
                <w:rFonts w:ascii="Arial" w:hAnsi="Arial" w:cs="Arial"/>
              </w:rPr>
            </w:pPr>
          </w:p>
        </w:tc>
        <w:tc>
          <w:tcPr>
            <w:tcW w:w="2431" w:type="dxa"/>
          </w:tcPr>
          <w:p w:rsidR="002F4A6D" w:rsidRPr="00F2240C" w:rsidRDefault="00B24CF4" w:rsidP="002F4A6D">
            <w:pPr>
              <w:rPr>
                <w:rFonts w:ascii="Arial" w:hAnsi="Arial" w:cs="Arial"/>
              </w:rPr>
            </w:pPr>
            <w:r>
              <w:rPr>
                <w:rFonts w:ascii="Arial" w:hAnsi="Arial" w:cs="Arial"/>
              </w:rPr>
              <w:t>TJ Atkins</w:t>
            </w:r>
          </w:p>
        </w:tc>
        <w:tc>
          <w:tcPr>
            <w:tcW w:w="6115" w:type="dxa"/>
          </w:tcPr>
          <w:p w:rsidR="002F4A6D" w:rsidRPr="00F2240C" w:rsidRDefault="00B24CF4" w:rsidP="002F4A6D">
            <w:pPr>
              <w:rPr>
                <w:rFonts w:ascii="Arial" w:hAnsi="Arial" w:cs="Arial"/>
              </w:rPr>
            </w:pPr>
            <w:r>
              <w:rPr>
                <w:rFonts w:ascii="Arial" w:hAnsi="Arial" w:cs="Arial"/>
              </w:rPr>
              <w:t xml:space="preserve">Anthem Blue Cross Blue Shield </w:t>
            </w:r>
          </w:p>
        </w:tc>
      </w:tr>
      <w:tr w:rsidR="00CF5CD7" w:rsidRPr="006A737A" w:rsidTr="00EC2AC0">
        <w:tc>
          <w:tcPr>
            <w:tcW w:w="2244" w:type="dxa"/>
          </w:tcPr>
          <w:p w:rsidR="00CF5CD7" w:rsidRPr="006A737A" w:rsidRDefault="00CF5CD7" w:rsidP="00CF5CD7">
            <w:pPr>
              <w:rPr>
                <w:rFonts w:ascii="Arial" w:hAnsi="Arial" w:cs="Arial"/>
              </w:rPr>
            </w:pPr>
          </w:p>
        </w:tc>
        <w:tc>
          <w:tcPr>
            <w:tcW w:w="2431" w:type="dxa"/>
          </w:tcPr>
          <w:p w:rsidR="00CF5CD7" w:rsidRPr="00CF5CD7" w:rsidRDefault="00A431EA" w:rsidP="00CF5CD7">
            <w:pPr>
              <w:rPr>
                <w:rFonts w:ascii="Arial" w:hAnsi="Arial" w:cs="Arial"/>
              </w:rPr>
            </w:pPr>
            <w:r>
              <w:rPr>
                <w:rFonts w:ascii="Arial" w:hAnsi="Arial" w:cs="Arial"/>
              </w:rPr>
              <w:t>Stephanie Richardson</w:t>
            </w:r>
          </w:p>
        </w:tc>
        <w:tc>
          <w:tcPr>
            <w:tcW w:w="6115" w:type="dxa"/>
          </w:tcPr>
          <w:p w:rsidR="00CF5CD7" w:rsidRPr="00CF5CD7" w:rsidRDefault="00A431EA" w:rsidP="00CF5CD7">
            <w:pPr>
              <w:rPr>
                <w:rFonts w:ascii="Arial" w:hAnsi="Arial" w:cs="Arial"/>
              </w:rPr>
            </w:pPr>
            <w:r>
              <w:rPr>
                <w:rFonts w:ascii="Arial" w:hAnsi="Arial" w:cs="Arial"/>
              </w:rPr>
              <w:t>ARCW (Aids Resource Center of Western WI)</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Pr="0020440D" w:rsidRDefault="00A431EA" w:rsidP="00A431EA">
            <w:pPr>
              <w:rPr>
                <w:rFonts w:ascii="Arial" w:hAnsi="Arial" w:cs="Arial"/>
              </w:rPr>
            </w:pPr>
            <w:r>
              <w:rPr>
                <w:rFonts w:ascii="Arial" w:hAnsi="Arial" w:cs="Arial"/>
              </w:rPr>
              <w:t>Lieske Giese</w:t>
            </w:r>
          </w:p>
        </w:tc>
        <w:tc>
          <w:tcPr>
            <w:tcW w:w="6115" w:type="dxa"/>
          </w:tcPr>
          <w:p w:rsidR="00A431EA" w:rsidRPr="0020440D" w:rsidRDefault="00A431EA" w:rsidP="00A431EA">
            <w:pPr>
              <w:tabs>
                <w:tab w:val="left" w:pos="4872"/>
              </w:tabs>
              <w:rPr>
                <w:rFonts w:ascii="Arial" w:hAnsi="Arial" w:cs="Arial"/>
              </w:rPr>
            </w:pPr>
            <w:r>
              <w:rPr>
                <w:rFonts w:ascii="Arial" w:hAnsi="Arial" w:cs="Arial"/>
              </w:rPr>
              <w:t>Eau Claire City County Health Department</w:t>
            </w:r>
            <w:r>
              <w:rPr>
                <w:rFonts w:ascii="Arial" w:hAnsi="Arial" w:cs="Arial"/>
              </w:rPr>
              <w:tab/>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Christine Warloski</w:t>
            </w:r>
          </w:p>
        </w:tc>
        <w:tc>
          <w:tcPr>
            <w:tcW w:w="6115" w:type="dxa"/>
          </w:tcPr>
          <w:p w:rsidR="00A431EA" w:rsidRDefault="00A431EA" w:rsidP="00A431EA">
            <w:pPr>
              <w:rPr>
                <w:rFonts w:ascii="Arial" w:hAnsi="Arial" w:cs="Arial"/>
              </w:rPr>
            </w:pPr>
            <w:r>
              <w:rPr>
                <w:rFonts w:ascii="Arial" w:hAnsi="Arial" w:cs="Arial"/>
              </w:rPr>
              <w:t>St. James Parish/Community Member</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Dani Claesges</w:t>
            </w:r>
          </w:p>
        </w:tc>
        <w:tc>
          <w:tcPr>
            <w:tcW w:w="6115" w:type="dxa"/>
          </w:tcPr>
          <w:p w:rsidR="00A431EA" w:rsidRDefault="00A431EA" w:rsidP="00A431EA">
            <w:pPr>
              <w:rPr>
                <w:rFonts w:ascii="Arial" w:hAnsi="Arial" w:cs="Arial"/>
              </w:rPr>
            </w:pPr>
            <w:r>
              <w:rPr>
                <w:rFonts w:ascii="Arial" w:hAnsi="Arial" w:cs="Arial"/>
              </w:rPr>
              <w:t>Eau Claire Area School District (ECASD)</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Jen Solfest</w:t>
            </w:r>
          </w:p>
        </w:tc>
        <w:tc>
          <w:tcPr>
            <w:tcW w:w="6115" w:type="dxa"/>
          </w:tcPr>
          <w:p w:rsidR="00A431EA" w:rsidRDefault="00A431EA" w:rsidP="00A431EA">
            <w:pPr>
              <w:rPr>
                <w:rFonts w:ascii="Arial" w:hAnsi="Arial" w:cs="Arial"/>
              </w:rPr>
            </w:pPr>
            <w:r>
              <w:rPr>
                <w:rFonts w:ascii="Arial" w:hAnsi="Arial" w:cs="Arial"/>
              </w:rPr>
              <w:t>ADRC (Aging Disability Resource Center)</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Jake Knight</w:t>
            </w:r>
          </w:p>
        </w:tc>
        <w:tc>
          <w:tcPr>
            <w:tcW w:w="6115" w:type="dxa"/>
          </w:tcPr>
          <w:p w:rsidR="00A431EA" w:rsidRDefault="00A431EA" w:rsidP="00A431EA">
            <w:pPr>
              <w:rPr>
                <w:rFonts w:ascii="Arial" w:hAnsi="Arial" w:cs="Arial"/>
              </w:rPr>
            </w:pPr>
            <w:r>
              <w:rPr>
                <w:rFonts w:ascii="Arial" w:hAnsi="Arial" w:cs="Arial"/>
              </w:rPr>
              <w:t>Eau Claire Transit</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Paul Savides</w:t>
            </w:r>
          </w:p>
        </w:tc>
        <w:tc>
          <w:tcPr>
            <w:tcW w:w="6115" w:type="dxa"/>
          </w:tcPr>
          <w:p w:rsidR="00A431EA" w:rsidRDefault="00A431EA" w:rsidP="00A431EA">
            <w:pPr>
              <w:rPr>
                <w:rFonts w:ascii="Arial" w:hAnsi="Arial" w:cs="Arial"/>
              </w:rPr>
            </w:pPr>
            <w:r>
              <w:rPr>
                <w:rFonts w:ascii="Arial" w:hAnsi="Arial" w:cs="Arial"/>
              </w:rPr>
              <w:t>JONAH</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Pr="00EC2AC0" w:rsidRDefault="00A431EA" w:rsidP="00A431EA">
            <w:pPr>
              <w:rPr>
                <w:rFonts w:ascii="Arial" w:hAnsi="Arial" w:cs="Arial"/>
              </w:rPr>
            </w:pPr>
            <w:r w:rsidRPr="00EC2AC0">
              <w:rPr>
                <w:rFonts w:ascii="Arial" w:hAnsi="Arial" w:cs="Arial"/>
              </w:rPr>
              <w:t>Amy Giani</w:t>
            </w:r>
          </w:p>
        </w:tc>
        <w:tc>
          <w:tcPr>
            <w:tcW w:w="6115" w:type="dxa"/>
          </w:tcPr>
          <w:p w:rsidR="00A431EA" w:rsidRPr="00EC2AC0" w:rsidRDefault="00A431EA" w:rsidP="00A431EA">
            <w:pPr>
              <w:rPr>
                <w:rFonts w:ascii="Arial" w:hAnsi="Arial" w:cs="Arial"/>
              </w:rPr>
            </w:pPr>
            <w:r w:rsidRPr="00EC2AC0">
              <w:rPr>
                <w:rFonts w:ascii="Arial" w:hAnsi="Arial" w:cs="Arial"/>
              </w:rPr>
              <w:t>FPCV (Family Promise of the Chippewa Valley)</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Denise Kurtz</w:t>
            </w:r>
          </w:p>
        </w:tc>
        <w:tc>
          <w:tcPr>
            <w:tcW w:w="6115" w:type="dxa"/>
          </w:tcPr>
          <w:p w:rsidR="00A431EA" w:rsidRDefault="00A431EA" w:rsidP="00A431EA">
            <w:pPr>
              <w:rPr>
                <w:rFonts w:ascii="Arial" w:hAnsi="Arial" w:cs="Arial"/>
              </w:rPr>
            </w:pPr>
            <w:r>
              <w:rPr>
                <w:rFonts w:ascii="Arial" w:hAnsi="Arial" w:cs="Arial"/>
              </w:rPr>
              <w:t>Women’s Way</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Chris Hedlund</w:t>
            </w:r>
          </w:p>
        </w:tc>
        <w:tc>
          <w:tcPr>
            <w:tcW w:w="6115" w:type="dxa"/>
          </w:tcPr>
          <w:p w:rsidR="00A431EA" w:rsidRDefault="00A431EA" w:rsidP="00A431EA">
            <w:pPr>
              <w:rPr>
                <w:rFonts w:ascii="Arial" w:hAnsi="Arial" w:cs="Arial"/>
              </w:rPr>
            </w:pPr>
            <w:r>
              <w:rPr>
                <w:rFonts w:ascii="Arial" w:hAnsi="Arial" w:cs="Arial"/>
              </w:rPr>
              <w:t>Hope Gospel Mission</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Aubrie Peterson</w:t>
            </w:r>
          </w:p>
        </w:tc>
        <w:tc>
          <w:tcPr>
            <w:tcW w:w="6115" w:type="dxa"/>
          </w:tcPr>
          <w:p w:rsidR="00A431EA" w:rsidRDefault="00A431EA" w:rsidP="00A431EA">
            <w:pPr>
              <w:rPr>
                <w:rFonts w:ascii="Arial" w:hAnsi="Arial" w:cs="Arial"/>
              </w:rPr>
            </w:pPr>
            <w:r w:rsidRPr="00B24CF4">
              <w:rPr>
                <w:rFonts w:ascii="Arial" w:hAnsi="Arial" w:cs="Arial"/>
              </w:rPr>
              <w:t>ARCW (Aids Resource Center of Western WI)</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Lydia Boerboom</w:t>
            </w:r>
          </w:p>
        </w:tc>
        <w:tc>
          <w:tcPr>
            <w:tcW w:w="6115" w:type="dxa"/>
          </w:tcPr>
          <w:p w:rsidR="00A431EA" w:rsidRDefault="00A431EA" w:rsidP="00A431EA">
            <w:pPr>
              <w:rPr>
                <w:rFonts w:ascii="Arial" w:hAnsi="Arial" w:cs="Arial"/>
              </w:rPr>
            </w:pPr>
            <w:r>
              <w:rPr>
                <w:rFonts w:ascii="Arial" w:hAnsi="Arial" w:cs="Arial"/>
              </w:rPr>
              <w:t>United Way</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Debbie Gough</w:t>
            </w:r>
          </w:p>
        </w:tc>
        <w:tc>
          <w:tcPr>
            <w:tcW w:w="6115" w:type="dxa"/>
          </w:tcPr>
          <w:p w:rsidR="00A431EA" w:rsidRDefault="00A431EA" w:rsidP="00A431EA">
            <w:pPr>
              <w:rPr>
                <w:rFonts w:ascii="Arial" w:hAnsi="Arial" w:cs="Arial"/>
              </w:rPr>
            </w:pPr>
            <w:r>
              <w:rPr>
                <w:rFonts w:ascii="Arial" w:hAnsi="Arial" w:cs="Arial"/>
              </w:rPr>
              <w:t>Community Member</w:t>
            </w:r>
          </w:p>
        </w:tc>
      </w:tr>
      <w:tr w:rsidR="00867761" w:rsidRPr="006A737A" w:rsidTr="00EC2AC0">
        <w:tc>
          <w:tcPr>
            <w:tcW w:w="2244" w:type="dxa"/>
          </w:tcPr>
          <w:p w:rsidR="00867761" w:rsidRPr="006A737A" w:rsidRDefault="00867761" w:rsidP="00867761">
            <w:pPr>
              <w:rPr>
                <w:rFonts w:ascii="Arial" w:hAnsi="Arial" w:cs="Arial"/>
              </w:rPr>
            </w:pPr>
          </w:p>
        </w:tc>
        <w:tc>
          <w:tcPr>
            <w:tcW w:w="2431" w:type="dxa"/>
          </w:tcPr>
          <w:p w:rsidR="00867761" w:rsidRPr="00867761" w:rsidRDefault="00B24CF4" w:rsidP="00867761">
            <w:pPr>
              <w:rPr>
                <w:rFonts w:ascii="Arial" w:hAnsi="Arial" w:cs="Arial"/>
              </w:rPr>
            </w:pPr>
            <w:r>
              <w:rPr>
                <w:rFonts w:ascii="Arial" w:hAnsi="Arial" w:cs="Arial"/>
              </w:rPr>
              <w:t>Brianne Berres</w:t>
            </w:r>
          </w:p>
        </w:tc>
        <w:tc>
          <w:tcPr>
            <w:tcW w:w="6115" w:type="dxa"/>
          </w:tcPr>
          <w:p w:rsidR="00867761" w:rsidRPr="00867761" w:rsidRDefault="00B24CF4" w:rsidP="00867761">
            <w:pPr>
              <w:rPr>
                <w:rFonts w:ascii="Arial" w:hAnsi="Arial" w:cs="Arial"/>
              </w:rPr>
            </w:pPr>
            <w:r>
              <w:rPr>
                <w:rFonts w:ascii="Arial" w:hAnsi="Arial" w:cs="Arial"/>
              </w:rPr>
              <w:t>Catholic Charities</w:t>
            </w:r>
            <w:r w:rsidR="00BB2C21">
              <w:rPr>
                <w:rFonts w:ascii="Arial" w:hAnsi="Arial" w:cs="Arial"/>
              </w:rPr>
              <w:t xml:space="preserve"> (Sojourner House</w:t>
            </w:r>
            <w:r w:rsidR="00637E59">
              <w:rPr>
                <w:rFonts w:ascii="Arial" w:hAnsi="Arial" w:cs="Arial"/>
              </w:rPr>
              <w:t>/Sojo</w:t>
            </w:r>
            <w:r w:rsidR="00BB2C21">
              <w:rPr>
                <w:rFonts w:ascii="Arial" w:hAnsi="Arial" w:cs="Arial"/>
              </w:rPr>
              <w:t>)</w:t>
            </w:r>
          </w:p>
        </w:tc>
      </w:tr>
      <w:tr w:rsidR="00BB2C21" w:rsidRPr="006A737A" w:rsidTr="00EC2AC0">
        <w:tc>
          <w:tcPr>
            <w:tcW w:w="2244" w:type="dxa"/>
          </w:tcPr>
          <w:p w:rsidR="00BB2C21" w:rsidRPr="006A737A" w:rsidRDefault="00BB2C21" w:rsidP="00867761">
            <w:pPr>
              <w:rPr>
                <w:rFonts w:ascii="Arial" w:hAnsi="Arial" w:cs="Arial"/>
              </w:rPr>
            </w:pPr>
          </w:p>
        </w:tc>
        <w:tc>
          <w:tcPr>
            <w:tcW w:w="2431" w:type="dxa"/>
          </w:tcPr>
          <w:p w:rsidR="00BB2C21" w:rsidRDefault="00A431EA" w:rsidP="00867761">
            <w:pPr>
              <w:rPr>
                <w:rFonts w:ascii="Arial" w:hAnsi="Arial" w:cs="Arial"/>
              </w:rPr>
            </w:pPr>
            <w:r>
              <w:rPr>
                <w:rFonts w:ascii="Arial" w:hAnsi="Arial" w:cs="Arial"/>
              </w:rPr>
              <w:t>Casey Levrich</w:t>
            </w:r>
          </w:p>
        </w:tc>
        <w:tc>
          <w:tcPr>
            <w:tcW w:w="6115" w:type="dxa"/>
          </w:tcPr>
          <w:p w:rsidR="00BB2C21" w:rsidRDefault="00A431EA" w:rsidP="00867761">
            <w:pPr>
              <w:rPr>
                <w:rFonts w:ascii="Arial" w:hAnsi="Arial" w:cs="Arial"/>
              </w:rPr>
            </w:pPr>
            <w:r>
              <w:rPr>
                <w:rFonts w:ascii="Arial" w:hAnsi="Arial" w:cs="Arial"/>
              </w:rPr>
              <w:t>Dept. of VA (Veteran Affairs)</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Pr="00EC2AC0" w:rsidRDefault="00A431EA" w:rsidP="00A431EA">
            <w:pPr>
              <w:rPr>
                <w:rFonts w:ascii="Arial" w:hAnsi="Arial" w:cs="Arial"/>
              </w:rPr>
            </w:pPr>
            <w:r w:rsidRPr="00EC2AC0">
              <w:rPr>
                <w:rFonts w:ascii="Arial" w:hAnsi="Arial" w:cs="Arial"/>
              </w:rPr>
              <w:t>Angela Friend</w:t>
            </w:r>
          </w:p>
        </w:tc>
        <w:tc>
          <w:tcPr>
            <w:tcW w:w="6115" w:type="dxa"/>
          </w:tcPr>
          <w:p w:rsidR="00A431EA" w:rsidRPr="00EC2AC0" w:rsidRDefault="00A431EA" w:rsidP="00A431EA">
            <w:pPr>
              <w:rPr>
                <w:rFonts w:ascii="Arial" w:hAnsi="Arial" w:cs="Arial"/>
              </w:rPr>
            </w:pPr>
            <w:r w:rsidRPr="00EC2AC0">
              <w:rPr>
                <w:rFonts w:ascii="Arial" w:hAnsi="Arial" w:cs="Arial"/>
              </w:rPr>
              <w:t>CVI (Center for Veterans Issues)</w:t>
            </w:r>
          </w:p>
        </w:tc>
      </w:tr>
      <w:tr w:rsidR="00EC2AC0" w:rsidRPr="006A737A" w:rsidTr="00EC2AC0">
        <w:tc>
          <w:tcPr>
            <w:tcW w:w="2244" w:type="dxa"/>
          </w:tcPr>
          <w:p w:rsidR="00EC2AC0" w:rsidRPr="006A737A" w:rsidRDefault="00EC2AC0" w:rsidP="00867761">
            <w:pPr>
              <w:rPr>
                <w:rFonts w:ascii="Arial" w:hAnsi="Arial" w:cs="Arial"/>
              </w:rPr>
            </w:pPr>
          </w:p>
        </w:tc>
        <w:tc>
          <w:tcPr>
            <w:tcW w:w="2431" w:type="dxa"/>
          </w:tcPr>
          <w:p w:rsidR="00EC2AC0" w:rsidRDefault="00A431EA" w:rsidP="00867761">
            <w:pPr>
              <w:rPr>
                <w:rFonts w:ascii="Arial" w:hAnsi="Arial" w:cs="Arial"/>
              </w:rPr>
            </w:pPr>
            <w:r>
              <w:rPr>
                <w:rFonts w:ascii="Arial" w:hAnsi="Arial" w:cs="Arial"/>
              </w:rPr>
              <w:t>Cortney Springer</w:t>
            </w:r>
          </w:p>
        </w:tc>
        <w:tc>
          <w:tcPr>
            <w:tcW w:w="6115" w:type="dxa"/>
          </w:tcPr>
          <w:p w:rsidR="00EC2AC0" w:rsidRDefault="00A431EA" w:rsidP="00867761">
            <w:pPr>
              <w:rPr>
                <w:rFonts w:ascii="Arial" w:hAnsi="Arial" w:cs="Arial"/>
              </w:rPr>
            </w:pPr>
            <w:r>
              <w:rPr>
                <w:rFonts w:ascii="Arial" w:hAnsi="Arial" w:cs="Arial"/>
              </w:rPr>
              <w:t>Eau Claire City County Health Department</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Pr="00EC2AC0" w:rsidRDefault="00A431EA" w:rsidP="00A431EA">
            <w:pPr>
              <w:rPr>
                <w:rFonts w:ascii="Arial" w:hAnsi="Arial" w:cs="Arial"/>
              </w:rPr>
            </w:pPr>
            <w:r w:rsidRPr="00EC2AC0">
              <w:rPr>
                <w:rFonts w:ascii="Arial" w:hAnsi="Arial" w:cs="Arial"/>
              </w:rPr>
              <w:t>Tanya Alexander</w:t>
            </w:r>
          </w:p>
        </w:tc>
        <w:tc>
          <w:tcPr>
            <w:tcW w:w="6115" w:type="dxa"/>
          </w:tcPr>
          <w:p w:rsidR="00A431EA" w:rsidRPr="00EC2AC0" w:rsidRDefault="00A431EA" w:rsidP="00A431EA">
            <w:pPr>
              <w:rPr>
                <w:rFonts w:ascii="Arial" w:hAnsi="Arial" w:cs="Arial"/>
              </w:rPr>
            </w:pPr>
            <w:r w:rsidRPr="00EC2AC0">
              <w:rPr>
                <w:rFonts w:ascii="Arial" w:hAnsi="Arial" w:cs="Arial"/>
              </w:rPr>
              <w:t>LSS-R.AY.S (Lutheran Social Services Runaway Youth Services)</w:t>
            </w:r>
          </w:p>
        </w:tc>
      </w:tr>
      <w:tr w:rsidR="002F4A6D" w:rsidRPr="006A737A" w:rsidTr="00EC2AC0">
        <w:tc>
          <w:tcPr>
            <w:tcW w:w="2244" w:type="dxa"/>
          </w:tcPr>
          <w:p w:rsidR="002F4A6D" w:rsidRPr="006A737A" w:rsidRDefault="002F4A6D" w:rsidP="00894519">
            <w:pPr>
              <w:rPr>
                <w:rFonts w:ascii="Arial" w:hAnsi="Arial" w:cs="Arial"/>
              </w:rPr>
            </w:pPr>
          </w:p>
        </w:tc>
        <w:tc>
          <w:tcPr>
            <w:tcW w:w="2431" w:type="dxa"/>
          </w:tcPr>
          <w:p w:rsidR="002F4A6D" w:rsidRDefault="00A431EA" w:rsidP="00894519">
            <w:pPr>
              <w:rPr>
                <w:rFonts w:ascii="Arial" w:hAnsi="Arial" w:cs="Arial"/>
              </w:rPr>
            </w:pPr>
            <w:r>
              <w:rPr>
                <w:rFonts w:ascii="Arial" w:hAnsi="Arial" w:cs="Arial"/>
              </w:rPr>
              <w:t>Tia Krueger</w:t>
            </w:r>
          </w:p>
        </w:tc>
        <w:tc>
          <w:tcPr>
            <w:tcW w:w="6115" w:type="dxa"/>
          </w:tcPr>
          <w:p w:rsidR="002F4A6D" w:rsidRDefault="00A431EA" w:rsidP="00894519">
            <w:pPr>
              <w:rPr>
                <w:rFonts w:ascii="Arial" w:hAnsi="Arial" w:cs="Arial"/>
              </w:rPr>
            </w:pPr>
            <w:r>
              <w:rPr>
                <w:rFonts w:ascii="Arial" w:hAnsi="Arial" w:cs="Arial"/>
              </w:rPr>
              <w:t>LSS-Midway Crisis</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Default="00A431EA" w:rsidP="00A431EA">
            <w:pPr>
              <w:rPr>
                <w:rFonts w:ascii="Arial" w:hAnsi="Arial" w:cs="Arial"/>
              </w:rPr>
            </w:pPr>
            <w:r>
              <w:rPr>
                <w:rFonts w:ascii="Arial" w:hAnsi="Arial" w:cs="Arial"/>
              </w:rPr>
              <w:t>Sam Harkness</w:t>
            </w:r>
          </w:p>
        </w:tc>
        <w:tc>
          <w:tcPr>
            <w:tcW w:w="6115" w:type="dxa"/>
          </w:tcPr>
          <w:p w:rsidR="00A431EA" w:rsidRDefault="00A431EA" w:rsidP="00A431EA">
            <w:pPr>
              <w:rPr>
                <w:rFonts w:ascii="Arial" w:hAnsi="Arial" w:cs="Arial"/>
              </w:rPr>
            </w:pPr>
            <w:r w:rsidRPr="006A1DB7">
              <w:rPr>
                <w:rFonts w:ascii="Arial" w:hAnsi="Arial" w:cs="Arial"/>
              </w:rPr>
              <w:t>Western Dairyland (WD)</w:t>
            </w:r>
          </w:p>
        </w:tc>
      </w:tr>
      <w:tr w:rsidR="00A431EA" w:rsidRPr="006A737A" w:rsidTr="00EC2AC0">
        <w:tc>
          <w:tcPr>
            <w:tcW w:w="2244" w:type="dxa"/>
          </w:tcPr>
          <w:p w:rsidR="00A431EA" w:rsidRPr="006A737A" w:rsidRDefault="00A431EA" w:rsidP="00A431EA">
            <w:pPr>
              <w:rPr>
                <w:rFonts w:ascii="Arial" w:hAnsi="Arial" w:cs="Arial"/>
              </w:rPr>
            </w:pPr>
          </w:p>
        </w:tc>
        <w:tc>
          <w:tcPr>
            <w:tcW w:w="2431" w:type="dxa"/>
          </w:tcPr>
          <w:p w:rsidR="00A431EA" w:rsidRPr="00EC2AC0" w:rsidRDefault="00A431EA" w:rsidP="00A431EA">
            <w:pPr>
              <w:rPr>
                <w:rFonts w:ascii="Arial" w:hAnsi="Arial" w:cs="Arial"/>
              </w:rPr>
            </w:pPr>
            <w:r w:rsidRPr="00EC2AC0">
              <w:rPr>
                <w:rFonts w:ascii="Arial" w:hAnsi="Arial" w:cs="Arial"/>
              </w:rPr>
              <w:t xml:space="preserve">Nathan Dogherts </w:t>
            </w:r>
          </w:p>
        </w:tc>
        <w:tc>
          <w:tcPr>
            <w:tcW w:w="6115" w:type="dxa"/>
          </w:tcPr>
          <w:p w:rsidR="00A431EA" w:rsidRPr="00EC2AC0" w:rsidRDefault="00A431EA" w:rsidP="00A431EA">
            <w:pPr>
              <w:rPr>
                <w:rFonts w:ascii="Arial" w:hAnsi="Arial" w:cs="Arial"/>
              </w:rPr>
            </w:pPr>
            <w:r w:rsidRPr="00EC2AC0">
              <w:rPr>
                <w:rFonts w:ascii="Arial" w:hAnsi="Arial" w:cs="Arial"/>
              </w:rPr>
              <w:t>Western Dairyland (WD)</w:t>
            </w:r>
          </w:p>
        </w:tc>
      </w:tr>
      <w:tr w:rsidR="006A1DB7" w:rsidRPr="006A737A" w:rsidTr="00EC2AC0">
        <w:tc>
          <w:tcPr>
            <w:tcW w:w="2244" w:type="dxa"/>
          </w:tcPr>
          <w:p w:rsidR="006A1DB7" w:rsidRPr="006A737A" w:rsidRDefault="006A1DB7" w:rsidP="00C74A3E">
            <w:pPr>
              <w:rPr>
                <w:rFonts w:ascii="Arial" w:hAnsi="Arial" w:cs="Arial"/>
              </w:rPr>
            </w:pPr>
          </w:p>
        </w:tc>
        <w:tc>
          <w:tcPr>
            <w:tcW w:w="2431" w:type="dxa"/>
          </w:tcPr>
          <w:p w:rsidR="006A1DB7" w:rsidRDefault="006A1DB7" w:rsidP="00C74A3E">
            <w:pPr>
              <w:rPr>
                <w:rFonts w:ascii="Arial" w:hAnsi="Arial" w:cs="Arial"/>
              </w:rPr>
            </w:pPr>
            <w:r>
              <w:rPr>
                <w:rFonts w:ascii="Arial" w:hAnsi="Arial" w:cs="Arial"/>
              </w:rPr>
              <w:t>Ken Adler</w:t>
            </w:r>
          </w:p>
        </w:tc>
        <w:tc>
          <w:tcPr>
            <w:tcW w:w="6115" w:type="dxa"/>
          </w:tcPr>
          <w:p w:rsidR="006A1DB7" w:rsidRDefault="006A1DB7" w:rsidP="00C74A3E">
            <w:pPr>
              <w:rPr>
                <w:rFonts w:ascii="Arial" w:hAnsi="Arial" w:cs="Arial"/>
              </w:rPr>
            </w:pPr>
            <w:r>
              <w:rPr>
                <w:rFonts w:ascii="Arial" w:hAnsi="Arial" w:cs="Arial"/>
              </w:rPr>
              <w:t>Chippewa Valley Free Clinic</w:t>
            </w:r>
          </w:p>
        </w:tc>
      </w:tr>
      <w:tr w:rsidR="00BB2C21" w:rsidRPr="006A737A" w:rsidTr="00EC2AC0">
        <w:tc>
          <w:tcPr>
            <w:tcW w:w="2244" w:type="dxa"/>
          </w:tcPr>
          <w:p w:rsidR="00BB2C21" w:rsidRPr="006A737A" w:rsidRDefault="00BB2C21" w:rsidP="006C5BF6">
            <w:pPr>
              <w:rPr>
                <w:rFonts w:ascii="Arial" w:hAnsi="Arial" w:cs="Arial"/>
              </w:rPr>
            </w:pPr>
          </w:p>
        </w:tc>
        <w:tc>
          <w:tcPr>
            <w:tcW w:w="2431" w:type="dxa"/>
          </w:tcPr>
          <w:p w:rsidR="00BB2C21" w:rsidRDefault="00570538" w:rsidP="006C5BF6">
            <w:pPr>
              <w:rPr>
                <w:rFonts w:ascii="Arial" w:hAnsi="Arial" w:cs="Arial"/>
              </w:rPr>
            </w:pPr>
            <w:r>
              <w:rPr>
                <w:rFonts w:ascii="Arial" w:hAnsi="Arial" w:cs="Arial"/>
              </w:rPr>
              <w:t>Cliff Kuster</w:t>
            </w:r>
          </w:p>
        </w:tc>
        <w:tc>
          <w:tcPr>
            <w:tcW w:w="6115" w:type="dxa"/>
          </w:tcPr>
          <w:p w:rsidR="00BB2C21" w:rsidRDefault="00570538" w:rsidP="006C5BF6">
            <w:pPr>
              <w:rPr>
                <w:rFonts w:ascii="Arial" w:hAnsi="Arial" w:cs="Arial"/>
              </w:rPr>
            </w:pPr>
            <w:r>
              <w:rPr>
                <w:rFonts w:ascii="Arial" w:hAnsi="Arial" w:cs="Arial"/>
              </w:rPr>
              <w:t>Klein Hall Vets Center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1A0999" w:rsidP="00570538">
            <w:pPr>
              <w:rPr>
                <w:rFonts w:ascii="Arial" w:hAnsi="Arial" w:cs="Arial"/>
                <w:b/>
              </w:rPr>
            </w:pPr>
            <w:r>
              <w:rPr>
                <w:rFonts w:ascii="Arial" w:hAnsi="Arial" w:cs="Arial"/>
                <w:b/>
              </w:rPr>
              <w:t xml:space="preserve">Approval of </w:t>
            </w:r>
            <w:r w:rsidR="00570538">
              <w:rPr>
                <w:rFonts w:ascii="Arial" w:hAnsi="Arial" w:cs="Arial"/>
                <w:b/>
              </w:rPr>
              <w:t>October</w:t>
            </w:r>
            <w:r>
              <w:rPr>
                <w:rFonts w:ascii="Arial" w:hAnsi="Arial" w:cs="Arial"/>
                <w:b/>
              </w:rPr>
              <w:t xml:space="preserve"> </w:t>
            </w:r>
            <w:r w:rsidR="006437B3">
              <w:rPr>
                <w:rFonts w:ascii="Arial" w:hAnsi="Arial" w:cs="Arial"/>
                <w:b/>
              </w:rPr>
              <w:t>Minutes</w:t>
            </w:r>
          </w:p>
        </w:tc>
      </w:tr>
      <w:tr w:rsidR="00703E3E" w:rsidRPr="006A737A" w:rsidTr="00CF5CD7">
        <w:tc>
          <w:tcPr>
            <w:tcW w:w="10790" w:type="dxa"/>
          </w:tcPr>
          <w:p w:rsidR="006E7F27" w:rsidRPr="006A737A" w:rsidRDefault="00BB2C21" w:rsidP="00570538">
            <w:pPr>
              <w:rPr>
                <w:rFonts w:ascii="Arial" w:hAnsi="Arial" w:cs="Arial"/>
              </w:rPr>
            </w:pPr>
            <w:r>
              <w:rPr>
                <w:rFonts w:ascii="Arial" w:hAnsi="Arial" w:cs="Arial"/>
              </w:rPr>
              <w:t xml:space="preserve">Motion to </w:t>
            </w:r>
            <w:r w:rsidR="00EC2AC0">
              <w:rPr>
                <w:rFonts w:ascii="Arial" w:hAnsi="Arial" w:cs="Arial"/>
              </w:rPr>
              <w:t>approve</w:t>
            </w:r>
            <w:r>
              <w:rPr>
                <w:rFonts w:ascii="Arial" w:hAnsi="Arial" w:cs="Arial"/>
              </w:rPr>
              <w:t xml:space="preserve"> minutes made by </w:t>
            </w:r>
            <w:r w:rsidR="00570538">
              <w:rPr>
                <w:rFonts w:ascii="Arial" w:hAnsi="Arial" w:cs="Arial"/>
              </w:rPr>
              <w:t>Lydia</w:t>
            </w:r>
            <w:r>
              <w:rPr>
                <w:rFonts w:ascii="Arial" w:hAnsi="Arial" w:cs="Arial"/>
              </w:rPr>
              <w:t xml:space="preserve"> Second by </w:t>
            </w:r>
            <w:r w:rsidR="00570538">
              <w:rPr>
                <w:rFonts w:ascii="Arial" w:hAnsi="Arial" w:cs="Arial"/>
              </w:rPr>
              <w:t>Paul</w:t>
            </w:r>
            <w:r w:rsidR="00EC2AC0">
              <w:rPr>
                <w:rFonts w:ascii="Arial" w:hAnsi="Arial" w:cs="Arial"/>
              </w:rPr>
              <w:t xml:space="preserve">. Minutes unanimously approved. </w:t>
            </w:r>
          </w:p>
        </w:tc>
      </w:tr>
      <w:tr w:rsidR="00570538" w:rsidRPr="006A737A" w:rsidTr="00C97511">
        <w:tc>
          <w:tcPr>
            <w:tcW w:w="10790" w:type="dxa"/>
            <w:shd w:val="clear" w:color="auto" w:fill="B8CCE4" w:themeFill="accent1" w:themeFillTint="66"/>
          </w:tcPr>
          <w:p w:rsidR="00570538" w:rsidRDefault="00570538" w:rsidP="00EC2AC0">
            <w:pPr>
              <w:rPr>
                <w:rFonts w:ascii="Arial" w:hAnsi="Arial" w:cs="Arial"/>
                <w:b/>
              </w:rPr>
            </w:pPr>
            <w:r>
              <w:rPr>
                <w:rFonts w:ascii="Arial" w:hAnsi="Arial" w:cs="Arial"/>
                <w:b/>
              </w:rPr>
              <w:t>Agency Spotlight: Garske’s Veteran Services-Pa Mee</w:t>
            </w:r>
          </w:p>
        </w:tc>
      </w:tr>
      <w:tr w:rsidR="00570538" w:rsidRPr="006A737A" w:rsidTr="00570538">
        <w:tc>
          <w:tcPr>
            <w:tcW w:w="10790" w:type="dxa"/>
            <w:shd w:val="clear" w:color="auto" w:fill="auto"/>
          </w:tcPr>
          <w:p w:rsidR="00570538" w:rsidRPr="00F812B2" w:rsidRDefault="00570538" w:rsidP="00570538">
            <w:pPr>
              <w:pStyle w:val="ListParagraph"/>
              <w:numPr>
                <w:ilvl w:val="0"/>
                <w:numId w:val="36"/>
              </w:numPr>
              <w:rPr>
                <w:rFonts w:ascii="Arial" w:hAnsi="Arial" w:cs="Arial"/>
                <w:b/>
              </w:rPr>
            </w:pPr>
            <w:r>
              <w:rPr>
                <w:rFonts w:ascii="Arial" w:hAnsi="Arial" w:cs="Arial"/>
              </w:rPr>
              <w:t>Program available to any veteran who is eligible for any COC program.</w:t>
            </w:r>
          </w:p>
          <w:p w:rsidR="00F812B2" w:rsidRPr="00570538" w:rsidRDefault="00F812B2" w:rsidP="00570538">
            <w:pPr>
              <w:pStyle w:val="ListParagraph"/>
              <w:numPr>
                <w:ilvl w:val="0"/>
                <w:numId w:val="36"/>
              </w:numPr>
              <w:rPr>
                <w:rFonts w:ascii="Arial" w:hAnsi="Arial" w:cs="Arial"/>
                <w:b/>
              </w:rPr>
            </w:pPr>
            <w:r>
              <w:rPr>
                <w:rFonts w:ascii="Arial" w:hAnsi="Arial" w:cs="Arial"/>
              </w:rPr>
              <w:t>They are funded from a grant through the Department of Labor</w:t>
            </w:r>
          </w:p>
          <w:p w:rsidR="00570538" w:rsidRPr="00570538" w:rsidRDefault="00570538" w:rsidP="00570538">
            <w:pPr>
              <w:pStyle w:val="ListParagraph"/>
              <w:numPr>
                <w:ilvl w:val="0"/>
                <w:numId w:val="36"/>
              </w:numPr>
              <w:rPr>
                <w:rFonts w:ascii="Arial" w:hAnsi="Arial" w:cs="Arial"/>
                <w:b/>
              </w:rPr>
            </w:pPr>
            <w:r>
              <w:rPr>
                <w:rFonts w:ascii="Arial" w:hAnsi="Arial" w:cs="Arial"/>
              </w:rPr>
              <w:t>They cover 39 counties. Counties in district 3 and 7.</w:t>
            </w:r>
          </w:p>
          <w:p w:rsidR="00570538" w:rsidRPr="00570538" w:rsidRDefault="00570538" w:rsidP="00570538">
            <w:pPr>
              <w:pStyle w:val="ListParagraph"/>
              <w:numPr>
                <w:ilvl w:val="0"/>
                <w:numId w:val="36"/>
              </w:numPr>
              <w:rPr>
                <w:rFonts w:ascii="Arial" w:hAnsi="Arial" w:cs="Arial"/>
                <w:b/>
              </w:rPr>
            </w:pPr>
            <w:r>
              <w:rPr>
                <w:rFonts w:ascii="Arial" w:hAnsi="Arial" w:cs="Arial"/>
              </w:rPr>
              <w:t>Their services are free for veterans</w:t>
            </w:r>
          </w:p>
          <w:p w:rsidR="00570538" w:rsidRPr="00570538" w:rsidRDefault="00570538" w:rsidP="00570538">
            <w:pPr>
              <w:pStyle w:val="ListParagraph"/>
              <w:numPr>
                <w:ilvl w:val="0"/>
                <w:numId w:val="36"/>
              </w:numPr>
              <w:rPr>
                <w:rFonts w:ascii="Arial" w:hAnsi="Arial" w:cs="Arial"/>
                <w:b/>
              </w:rPr>
            </w:pPr>
            <w:r>
              <w:rPr>
                <w:rFonts w:ascii="Arial" w:hAnsi="Arial" w:cs="Arial"/>
              </w:rPr>
              <w:t>Their services include job seeking, job retentio</w:t>
            </w:r>
            <w:r w:rsidR="00F812B2">
              <w:rPr>
                <w:rFonts w:ascii="Arial" w:hAnsi="Arial" w:cs="Arial"/>
              </w:rPr>
              <w:t>n, job training skills,</w:t>
            </w:r>
            <w:r>
              <w:rPr>
                <w:rFonts w:ascii="Arial" w:hAnsi="Arial" w:cs="Arial"/>
              </w:rPr>
              <w:t xml:space="preserve"> and counseling services. </w:t>
            </w:r>
          </w:p>
          <w:p w:rsidR="00570538" w:rsidRPr="00F812B2" w:rsidRDefault="00570538" w:rsidP="00570538">
            <w:pPr>
              <w:pStyle w:val="ListParagraph"/>
              <w:numPr>
                <w:ilvl w:val="0"/>
                <w:numId w:val="36"/>
              </w:numPr>
              <w:rPr>
                <w:rFonts w:ascii="Arial" w:hAnsi="Arial" w:cs="Arial"/>
                <w:b/>
              </w:rPr>
            </w:pPr>
            <w:r>
              <w:rPr>
                <w:rFonts w:ascii="Arial" w:hAnsi="Arial" w:cs="Arial"/>
              </w:rPr>
              <w:t>They have incentives for veterans to earn gas cards for employment.</w:t>
            </w:r>
            <w:r w:rsidR="00F812B2">
              <w:rPr>
                <w:rFonts w:ascii="Arial" w:hAnsi="Arial" w:cs="Arial"/>
              </w:rPr>
              <w:t xml:space="preserve"> They can also provide clothing for job interviews or for work. </w:t>
            </w:r>
          </w:p>
          <w:p w:rsidR="00F812B2" w:rsidRPr="00F812B2" w:rsidRDefault="00F812B2" w:rsidP="00570538">
            <w:pPr>
              <w:pStyle w:val="ListParagraph"/>
              <w:numPr>
                <w:ilvl w:val="0"/>
                <w:numId w:val="36"/>
              </w:numPr>
              <w:rPr>
                <w:rFonts w:ascii="Arial" w:hAnsi="Arial" w:cs="Arial"/>
                <w:b/>
              </w:rPr>
            </w:pPr>
            <w:r>
              <w:rPr>
                <w:rFonts w:ascii="Arial" w:hAnsi="Arial" w:cs="Arial"/>
              </w:rPr>
              <w:t xml:space="preserve">Q: Is there any follow up after employment is found? Pa states yes a quarterly follow up is made. </w:t>
            </w:r>
          </w:p>
          <w:p w:rsidR="00F812B2" w:rsidRPr="00F812B2" w:rsidRDefault="00F812B2" w:rsidP="00570538">
            <w:pPr>
              <w:pStyle w:val="ListParagraph"/>
              <w:numPr>
                <w:ilvl w:val="0"/>
                <w:numId w:val="36"/>
              </w:numPr>
              <w:rPr>
                <w:rFonts w:ascii="Arial" w:hAnsi="Arial" w:cs="Arial"/>
                <w:b/>
              </w:rPr>
            </w:pPr>
            <w:r>
              <w:rPr>
                <w:rFonts w:ascii="Arial" w:hAnsi="Arial" w:cs="Arial"/>
              </w:rPr>
              <w:t xml:space="preserve">Q: How do they get into the program? Pa states an intake can be done over the phone or in person. It usually take 1/2hr to an hour. The individual sets employment goals. They also need a valid ID and a copy of their DD214. </w:t>
            </w:r>
          </w:p>
          <w:p w:rsidR="00F812B2" w:rsidRPr="00F812B2" w:rsidRDefault="00F812B2" w:rsidP="00570538">
            <w:pPr>
              <w:pStyle w:val="ListParagraph"/>
              <w:numPr>
                <w:ilvl w:val="0"/>
                <w:numId w:val="36"/>
              </w:numPr>
              <w:rPr>
                <w:rFonts w:ascii="Arial" w:hAnsi="Arial" w:cs="Arial"/>
                <w:b/>
              </w:rPr>
            </w:pPr>
            <w:r>
              <w:rPr>
                <w:rFonts w:ascii="Arial" w:hAnsi="Arial" w:cs="Arial"/>
              </w:rPr>
              <w:t xml:space="preserve">Q: Does a person have to be unemployed to be eligible for the program? Pa states no. The person can have a job and still receive services. </w:t>
            </w:r>
          </w:p>
          <w:p w:rsidR="00F812B2" w:rsidRPr="00570538" w:rsidRDefault="00F812B2" w:rsidP="00570538">
            <w:pPr>
              <w:pStyle w:val="ListParagraph"/>
              <w:numPr>
                <w:ilvl w:val="0"/>
                <w:numId w:val="36"/>
              </w:numPr>
              <w:rPr>
                <w:rFonts w:ascii="Arial" w:hAnsi="Arial" w:cs="Arial"/>
                <w:b/>
              </w:rPr>
            </w:pPr>
            <w:r>
              <w:rPr>
                <w:rFonts w:ascii="Arial" w:hAnsi="Arial" w:cs="Arial"/>
              </w:rPr>
              <w:t xml:space="preserve">Q: Do you provide housing services? Pa states no, but she coordinates with Angela at the Center for Veteran Affairs to assist with this issue. </w:t>
            </w:r>
          </w:p>
        </w:tc>
      </w:tr>
      <w:tr w:rsidR="00F812B2" w:rsidRPr="006A737A" w:rsidTr="00C97511">
        <w:tc>
          <w:tcPr>
            <w:tcW w:w="10790" w:type="dxa"/>
            <w:shd w:val="clear" w:color="auto" w:fill="B8CCE4" w:themeFill="accent1" w:themeFillTint="66"/>
          </w:tcPr>
          <w:p w:rsidR="00F812B2" w:rsidRDefault="00F812B2" w:rsidP="00570538">
            <w:pPr>
              <w:rPr>
                <w:rFonts w:ascii="Arial" w:hAnsi="Arial" w:cs="Arial"/>
                <w:b/>
              </w:rPr>
            </w:pPr>
            <w:r>
              <w:rPr>
                <w:rFonts w:ascii="Arial" w:hAnsi="Arial" w:cs="Arial"/>
                <w:b/>
              </w:rPr>
              <w:t>Transit-Jake</w:t>
            </w:r>
          </w:p>
        </w:tc>
      </w:tr>
      <w:tr w:rsidR="00F812B2" w:rsidRPr="006A737A" w:rsidTr="00F812B2">
        <w:tc>
          <w:tcPr>
            <w:tcW w:w="10790" w:type="dxa"/>
            <w:shd w:val="clear" w:color="auto" w:fill="auto"/>
          </w:tcPr>
          <w:p w:rsidR="00F812B2" w:rsidRPr="00F812B2" w:rsidRDefault="00F812B2" w:rsidP="00F812B2">
            <w:pPr>
              <w:pStyle w:val="ListParagraph"/>
              <w:numPr>
                <w:ilvl w:val="0"/>
                <w:numId w:val="37"/>
              </w:numPr>
              <w:rPr>
                <w:rFonts w:ascii="Arial" w:hAnsi="Arial" w:cs="Arial"/>
              </w:rPr>
            </w:pPr>
            <w:r w:rsidRPr="00F812B2">
              <w:rPr>
                <w:rFonts w:ascii="Arial" w:hAnsi="Arial" w:cs="Arial"/>
              </w:rPr>
              <w:t xml:space="preserve">Jake is visiting today to get input from us regarding the upcoming Transit Development Plan, which is done every 5 years. </w:t>
            </w:r>
          </w:p>
          <w:p w:rsidR="00F812B2" w:rsidRPr="00F812B2" w:rsidRDefault="00F812B2" w:rsidP="00F812B2">
            <w:pPr>
              <w:pStyle w:val="ListParagraph"/>
              <w:numPr>
                <w:ilvl w:val="0"/>
                <w:numId w:val="37"/>
              </w:numPr>
              <w:rPr>
                <w:rFonts w:ascii="Arial" w:hAnsi="Arial" w:cs="Arial"/>
                <w:b/>
              </w:rPr>
            </w:pPr>
            <w:r w:rsidRPr="00F812B2">
              <w:rPr>
                <w:rFonts w:ascii="Arial" w:hAnsi="Arial" w:cs="Arial"/>
              </w:rPr>
              <w:t>Group encourage to provide feedback on this information boards at the end of the meeting.</w:t>
            </w:r>
            <w:r>
              <w:rPr>
                <w:rFonts w:ascii="Arial" w:hAnsi="Arial" w:cs="Arial"/>
                <w:b/>
              </w:rPr>
              <w:t xml:space="preserve"> </w:t>
            </w:r>
          </w:p>
        </w:tc>
      </w:tr>
      <w:tr w:rsidR="00247AC3" w:rsidRPr="006A737A" w:rsidTr="00C97511">
        <w:tc>
          <w:tcPr>
            <w:tcW w:w="10790" w:type="dxa"/>
            <w:shd w:val="clear" w:color="auto" w:fill="B8CCE4" w:themeFill="accent1" w:themeFillTint="66"/>
          </w:tcPr>
          <w:p w:rsidR="00247AC3" w:rsidRDefault="00F812B2" w:rsidP="00570538">
            <w:pPr>
              <w:rPr>
                <w:rFonts w:ascii="Arial" w:hAnsi="Arial" w:cs="Arial"/>
                <w:b/>
              </w:rPr>
            </w:pPr>
            <w:r>
              <w:rPr>
                <w:rFonts w:ascii="Arial" w:hAnsi="Arial" w:cs="Arial"/>
                <w:b/>
              </w:rPr>
              <w:t>Point in Time Count (PIT)</w:t>
            </w:r>
            <w:r w:rsidR="00247AC3">
              <w:rPr>
                <w:rFonts w:ascii="Arial" w:hAnsi="Arial" w:cs="Arial"/>
                <w:b/>
              </w:rPr>
              <w:t>-</w:t>
            </w:r>
            <w:r w:rsidR="00BB2C21">
              <w:rPr>
                <w:rFonts w:ascii="Arial" w:hAnsi="Arial" w:cs="Arial"/>
                <w:b/>
              </w:rPr>
              <w:t xml:space="preserve"> </w:t>
            </w:r>
            <w:r w:rsidR="00570538">
              <w:rPr>
                <w:rFonts w:ascii="Arial" w:hAnsi="Arial" w:cs="Arial"/>
                <w:b/>
              </w:rPr>
              <w:t>Sam</w:t>
            </w:r>
          </w:p>
        </w:tc>
      </w:tr>
      <w:tr w:rsidR="00C97511" w:rsidRPr="006A737A" w:rsidTr="00C97511">
        <w:tc>
          <w:tcPr>
            <w:tcW w:w="10790" w:type="dxa"/>
            <w:shd w:val="clear" w:color="auto" w:fill="FFFFFF" w:themeFill="background1"/>
          </w:tcPr>
          <w:p w:rsidR="00A01408" w:rsidRDefault="00F812B2" w:rsidP="0031093D">
            <w:pPr>
              <w:pStyle w:val="ListParagraph"/>
              <w:numPr>
                <w:ilvl w:val="0"/>
                <w:numId w:val="25"/>
              </w:numPr>
              <w:rPr>
                <w:rFonts w:ascii="Arial" w:hAnsi="Arial" w:cs="Arial"/>
              </w:rPr>
            </w:pPr>
            <w:r>
              <w:rPr>
                <w:rFonts w:ascii="Arial" w:hAnsi="Arial" w:cs="Arial"/>
              </w:rPr>
              <w:t>The January Point in Time will be Wednesday January 22</w:t>
            </w:r>
            <w:r w:rsidRPr="00F812B2">
              <w:rPr>
                <w:rFonts w:ascii="Arial" w:hAnsi="Arial" w:cs="Arial"/>
                <w:vertAlign w:val="superscript"/>
              </w:rPr>
              <w:t>nd</w:t>
            </w:r>
            <w:r>
              <w:rPr>
                <w:rFonts w:ascii="Arial" w:hAnsi="Arial" w:cs="Arial"/>
              </w:rPr>
              <w:t xml:space="preserve">. </w:t>
            </w:r>
          </w:p>
          <w:p w:rsidR="00D82F3B" w:rsidRPr="006E7F27" w:rsidRDefault="00D82F3B" w:rsidP="0031093D">
            <w:pPr>
              <w:pStyle w:val="ListParagraph"/>
              <w:numPr>
                <w:ilvl w:val="0"/>
                <w:numId w:val="25"/>
              </w:numPr>
              <w:rPr>
                <w:rFonts w:ascii="Arial" w:hAnsi="Arial" w:cs="Arial"/>
              </w:rPr>
            </w:pPr>
            <w:r>
              <w:rPr>
                <w:rFonts w:ascii="Arial" w:hAnsi="Arial" w:cs="Arial"/>
              </w:rPr>
              <w:t>The group is reviewing the feedback they received from the August count.</w:t>
            </w:r>
          </w:p>
          <w:p w:rsidR="00D82F3B" w:rsidRPr="00D82F3B" w:rsidRDefault="00D82F3B" w:rsidP="0031093D">
            <w:pPr>
              <w:pStyle w:val="ListParagraph"/>
              <w:numPr>
                <w:ilvl w:val="0"/>
                <w:numId w:val="25"/>
              </w:numPr>
              <w:rPr>
                <w:rFonts w:ascii="Arial" w:hAnsi="Arial" w:cs="Arial"/>
                <w:b/>
              </w:rPr>
            </w:pPr>
            <w:r>
              <w:rPr>
                <w:rFonts w:ascii="Arial" w:hAnsi="Arial" w:cs="Arial"/>
              </w:rPr>
              <w:t>They are in need of volunteers for the work group and to do the count in January.</w:t>
            </w:r>
          </w:p>
          <w:p w:rsidR="006E7F27" w:rsidRPr="0031093D" w:rsidRDefault="00D82F3B" w:rsidP="0031093D">
            <w:pPr>
              <w:pStyle w:val="ListParagraph"/>
              <w:numPr>
                <w:ilvl w:val="0"/>
                <w:numId w:val="25"/>
              </w:numPr>
              <w:rPr>
                <w:rFonts w:ascii="Arial" w:hAnsi="Arial" w:cs="Arial"/>
                <w:b/>
              </w:rPr>
            </w:pPr>
            <w:r>
              <w:rPr>
                <w:rFonts w:ascii="Arial" w:hAnsi="Arial" w:cs="Arial"/>
              </w:rPr>
              <w:t>This workgroup will meet on Wednesday Dec. 4</w:t>
            </w:r>
            <w:r w:rsidRPr="00D82F3B">
              <w:rPr>
                <w:rFonts w:ascii="Arial" w:hAnsi="Arial" w:cs="Arial"/>
                <w:vertAlign w:val="superscript"/>
              </w:rPr>
              <w:t>th</w:t>
            </w:r>
            <w:r>
              <w:rPr>
                <w:rFonts w:ascii="Arial" w:hAnsi="Arial" w:cs="Arial"/>
              </w:rPr>
              <w:t xml:space="preserve"> at 1:30pm at Cabin Coffee in Altoona. </w:t>
            </w:r>
            <w:r w:rsidR="00EC2AC0">
              <w:rPr>
                <w:rFonts w:ascii="Arial" w:hAnsi="Arial" w:cs="Arial"/>
              </w:rPr>
              <w:t xml:space="preserve"> </w:t>
            </w:r>
            <w:r w:rsidR="006E7F27">
              <w:rPr>
                <w:rFonts w:ascii="Arial" w:hAnsi="Arial" w:cs="Arial"/>
                <w:b/>
              </w:rPr>
              <w:t xml:space="preserve"> </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C6F7B"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9C6F7B" w:rsidRDefault="006E7F27" w:rsidP="00C06C35">
            <w:pPr>
              <w:pStyle w:val="MinutesandAgendaTitles"/>
              <w:rPr>
                <w:rFonts w:ascii="Arial" w:hAnsi="Arial" w:cs="Arial"/>
                <w:color w:val="auto"/>
              </w:rPr>
            </w:pPr>
            <w:r>
              <w:rPr>
                <w:rFonts w:ascii="Arial" w:hAnsi="Arial" w:cs="Arial"/>
                <w:color w:val="auto"/>
              </w:rPr>
              <w:t>After Hours Plan</w:t>
            </w:r>
            <w:r w:rsidR="00EC2AC0">
              <w:rPr>
                <w:rFonts w:ascii="Arial" w:hAnsi="Arial" w:cs="Arial"/>
                <w:color w:val="auto"/>
              </w:rPr>
              <w:t>/</w:t>
            </w:r>
            <w:r w:rsidR="00C06C35">
              <w:rPr>
                <w:rFonts w:ascii="Arial" w:hAnsi="Arial" w:cs="Arial"/>
                <w:color w:val="auto"/>
              </w:rPr>
              <w:t>Cold Weather Planning</w:t>
            </w:r>
            <w:r w:rsidR="00EC2AC0">
              <w:rPr>
                <w:rFonts w:ascii="Arial" w:hAnsi="Arial" w:cs="Arial"/>
                <w:color w:val="auto"/>
              </w:rPr>
              <w:t>- Jeanne/</w:t>
            </w:r>
            <w:r w:rsidR="00570538">
              <w:rPr>
                <w:rFonts w:ascii="Arial" w:hAnsi="Arial" w:cs="Arial"/>
                <w:color w:val="auto"/>
              </w:rPr>
              <w:t>Brianne/Ken</w:t>
            </w:r>
          </w:p>
        </w:tc>
      </w:tr>
      <w:tr w:rsidR="006E7F27" w:rsidRPr="006A737A" w:rsidTr="006E7F27">
        <w:tc>
          <w:tcPr>
            <w:tcW w:w="10790" w:type="dxa"/>
            <w:shd w:val="clear" w:color="auto" w:fill="auto"/>
          </w:tcPr>
          <w:p w:rsidR="00F64612" w:rsidRDefault="00C06C35" w:rsidP="00F64612">
            <w:pPr>
              <w:pStyle w:val="MinutesandAgendaTitles"/>
              <w:numPr>
                <w:ilvl w:val="0"/>
                <w:numId w:val="25"/>
              </w:numPr>
              <w:rPr>
                <w:rFonts w:ascii="Arial" w:hAnsi="Arial" w:cs="Arial"/>
                <w:b w:val="0"/>
                <w:color w:val="auto"/>
              </w:rPr>
            </w:pPr>
            <w:r>
              <w:rPr>
                <w:rFonts w:ascii="Arial" w:hAnsi="Arial" w:cs="Arial"/>
                <w:b w:val="0"/>
                <w:color w:val="auto"/>
              </w:rPr>
              <w:t>Brianne shared that they have meet regarding the After Hours Plan and are looking at how to offer the Coordinate Entry screenings more. Positive Avenues is now able to do Coordinated Entry</w:t>
            </w:r>
          </w:p>
          <w:p w:rsidR="00C06C35" w:rsidRDefault="00C06C35" w:rsidP="00C06C35">
            <w:pPr>
              <w:pStyle w:val="MinutesandAgendaTitles"/>
              <w:numPr>
                <w:ilvl w:val="0"/>
                <w:numId w:val="25"/>
              </w:numPr>
              <w:rPr>
                <w:rFonts w:ascii="Arial" w:hAnsi="Arial" w:cs="Arial"/>
                <w:b w:val="0"/>
                <w:color w:val="auto"/>
              </w:rPr>
            </w:pPr>
            <w:r>
              <w:rPr>
                <w:rFonts w:ascii="Arial" w:hAnsi="Arial" w:cs="Arial"/>
                <w:b w:val="0"/>
                <w:color w:val="auto"/>
              </w:rPr>
              <w:t xml:space="preserve">Cold Weather Planning. Ken Adler and Mike Henry are the co-chairs for this committee. They are in the works of having Christ Church </w:t>
            </w:r>
            <w:r w:rsidR="00E4411A">
              <w:rPr>
                <w:rFonts w:ascii="Arial" w:hAnsi="Arial" w:cs="Arial"/>
                <w:b w:val="0"/>
                <w:color w:val="auto"/>
              </w:rPr>
              <w:t>Cathedral</w:t>
            </w:r>
            <w:r>
              <w:rPr>
                <w:rFonts w:ascii="Arial" w:hAnsi="Arial" w:cs="Arial"/>
                <w:b w:val="0"/>
                <w:color w:val="auto"/>
              </w:rPr>
              <w:t xml:space="preserve"> as a warming site for overflow on colder nights when Sojo’s is at capacity. They are looking to have the site open for 12 hours shifts and have at least 2 awake volunteers. Ken shares it a $1,000 to heat the facility and they are looking at getting a </w:t>
            </w:r>
            <w:r w:rsidR="00E4411A">
              <w:rPr>
                <w:rFonts w:ascii="Arial" w:hAnsi="Arial" w:cs="Arial"/>
                <w:b w:val="0"/>
                <w:color w:val="auto"/>
              </w:rPr>
              <w:t>surveillance</w:t>
            </w:r>
            <w:r>
              <w:rPr>
                <w:rFonts w:ascii="Arial" w:hAnsi="Arial" w:cs="Arial"/>
                <w:b w:val="0"/>
                <w:color w:val="auto"/>
              </w:rPr>
              <w:t xml:space="preserve"> system. They will also be purchasing chairs for the facility that would not be bed bug friendly. They are looking at a budget of $7,000. In addition, they are loo</w:t>
            </w:r>
            <w:r w:rsidR="00E4411A">
              <w:rPr>
                <w:rFonts w:ascii="Arial" w:hAnsi="Arial" w:cs="Arial"/>
                <w:b w:val="0"/>
                <w:color w:val="auto"/>
              </w:rPr>
              <w:t>king what the capacity would be, but at minimum they would be able to accommodate 10 people with the thought of possibly up to 20 people. This is not a sleeping shelter due to the liability of having such a shelter. It will only be for singles.  The hope is to have it open by mid-December at the earliest and January 2020 at the latest. They would have the site open from January to March of 2020. Their next meeting is November 26</w:t>
            </w:r>
            <w:r w:rsidR="00E4411A" w:rsidRPr="00E4411A">
              <w:rPr>
                <w:rFonts w:ascii="Arial" w:hAnsi="Arial" w:cs="Arial"/>
                <w:b w:val="0"/>
                <w:color w:val="auto"/>
                <w:vertAlign w:val="superscript"/>
              </w:rPr>
              <w:t>th</w:t>
            </w:r>
            <w:r w:rsidR="00E4411A">
              <w:rPr>
                <w:rFonts w:ascii="Arial" w:hAnsi="Arial" w:cs="Arial"/>
                <w:b w:val="0"/>
                <w:color w:val="auto"/>
              </w:rPr>
              <w:t xml:space="preserve"> at 10 am at the Wilson Building on Farwell Street. </w:t>
            </w:r>
          </w:p>
          <w:p w:rsidR="00E4411A" w:rsidRPr="00C06C35" w:rsidRDefault="00E4411A" w:rsidP="00C06C35">
            <w:pPr>
              <w:pStyle w:val="MinutesandAgendaTitles"/>
              <w:numPr>
                <w:ilvl w:val="0"/>
                <w:numId w:val="25"/>
              </w:numPr>
              <w:rPr>
                <w:rFonts w:ascii="Arial" w:hAnsi="Arial" w:cs="Arial"/>
                <w:b w:val="0"/>
                <w:color w:val="auto"/>
              </w:rPr>
            </w:pPr>
            <w:r>
              <w:rPr>
                <w:rFonts w:ascii="Arial" w:hAnsi="Arial" w:cs="Arial"/>
                <w:b w:val="0"/>
                <w:color w:val="auto"/>
              </w:rPr>
              <w:t xml:space="preserve">Brianne shared that </w:t>
            </w:r>
            <w:r w:rsidR="007A75D3">
              <w:rPr>
                <w:rFonts w:ascii="Arial" w:hAnsi="Arial" w:cs="Arial"/>
                <w:b w:val="0"/>
                <w:color w:val="auto"/>
              </w:rPr>
              <w:t>Plymouth</w:t>
            </w:r>
            <w:r>
              <w:rPr>
                <w:rFonts w:ascii="Arial" w:hAnsi="Arial" w:cs="Arial"/>
                <w:b w:val="0"/>
                <w:color w:val="auto"/>
              </w:rPr>
              <w:t xml:space="preserve"> Street Ministries has agreed to have emergency afterhours shelter for Family Promise. She also shares they had to turn away 11 people recently and one night it got as high as 16 people were turned away. </w:t>
            </w:r>
          </w:p>
        </w:tc>
      </w:tr>
      <w:tr w:rsidR="006E7F27" w:rsidRPr="006A737A" w:rsidTr="00F528A3">
        <w:tc>
          <w:tcPr>
            <w:tcW w:w="10790" w:type="dxa"/>
            <w:shd w:val="clear" w:color="auto" w:fill="B8CCE4" w:themeFill="accent1" w:themeFillTint="66"/>
          </w:tcPr>
          <w:p w:rsidR="006E7F27" w:rsidRDefault="006E7F27" w:rsidP="00106DAE">
            <w:pPr>
              <w:pStyle w:val="MinutesandAgendaTitles"/>
              <w:rPr>
                <w:rFonts w:ascii="Arial" w:hAnsi="Arial" w:cs="Arial"/>
                <w:color w:val="auto"/>
              </w:rPr>
            </w:pPr>
            <w:r>
              <w:rPr>
                <w:rFonts w:ascii="Arial" w:hAnsi="Arial" w:cs="Arial"/>
                <w:color w:val="auto"/>
              </w:rPr>
              <w:t>WI BOS Continuum of Care (WI</w:t>
            </w:r>
            <w:r w:rsidRPr="009C6F7B">
              <w:rPr>
                <w:rFonts w:ascii="Arial" w:hAnsi="Arial" w:cs="Arial"/>
                <w:color w:val="auto"/>
              </w:rPr>
              <w:t>BOSCOC) Updates-</w:t>
            </w:r>
            <w:r>
              <w:rPr>
                <w:rFonts w:ascii="Arial" w:hAnsi="Arial" w:cs="Arial"/>
                <w:color w:val="auto"/>
              </w:rPr>
              <w:t>Jeanne</w:t>
            </w:r>
          </w:p>
        </w:tc>
      </w:tr>
      <w:tr w:rsidR="00703E3E" w:rsidRPr="006A737A" w:rsidTr="00F528A3">
        <w:tc>
          <w:tcPr>
            <w:tcW w:w="10790" w:type="dxa"/>
          </w:tcPr>
          <w:p w:rsidR="009B741B" w:rsidRDefault="00E4411A" w:rsidP="003C44A8">
            <w:pPr>
              <w:pStyle w:val="ListParagraph"/>
              <w:numPr>
                <w:ilvl w:val="0"/>
                <w:numId w:val="26"/>
              </w:numPr>
              <w:rPr>
                <w:rFonts w:ascii="Arial" w:hAnsi="Arial" w:cs="Arial"/>
              </w:rPr>
            </w:pPr>
            <w:r>
              <w:rPr>
                <w:rFonts w:ascii="Arial" w:hAnsi="Arial" w:cs="Arial"/>
              </w:rPr>
              <w:t>Day 1: They had a training on trauma informed care</w:t>
            </w:r>
          </w:p>
          <w:p w:rsidR="00E4411A" w:rsidRPr="003C44A8" w:rsidRDefault="00E4411A" w:rsidP="003C44A8">
            <w:pPr>
              <w:pStyle w:val="ListParagraph"/>
              <w:numPr>
                <w:ilvl w:val="0"/>
                <w:numId w:val="26"/>
              </w:numPr>
              <w:rPr>
                <w:rFonts w:ascii="Arial" w:hAnsi="Arial" w:cs="Arial"/>
              </w:rPr>
            </w:pPr>
            <w:r>
              <w:rPr>
                <w:rFonts w:ascii="Arial" w:hAnsi="Arial" w:cs="Arial"/>
              </w:rPr>
              <w:t xml:space="preserve">Day 2 USAGE came and talked about their plans on homeliness. There was a local chapter member who also spoke and discussed their efforts. They also voted on Budget items. </w:t>
            </w:r>
          </w:p>
        </w:tc>
      </w:tr>
      <w:tr w:rsidR="00E4411A" w:rsidRPr="006A737A" w:rsidTr="00F528A3">
        <w:tc>
          <w:tcPr>
            <w:tcW w:w="10790" w:type="dxa"/>
            <w:shd w:val="clear" w:color="auto" w:fill="B8CCE4" w:themeFill="accent1" w:themeFillTint="66"/>
          </w:tcPr>
          <w:p w:rsidR="00E4411A" w:rsidRDefault="00E4411A" w:rsidP="00FF16A0">
            <w:pPr>
              <w:rPr>
                <w:rFonts w:ascii="Arial" w:hAnsi="Arial" w:cs="Arial"/>
                <w:b/>
              </w:rPr>
            </w:pPr>
            <w:r>
              <w:rPr>
                <w:rFonts w:ascii="Arial" w:hAnsi="Arial" w:cs="Arial"/>
                <w:b/>
              </w:rPr>
              <w:t>Next Meeting Update-Jeanne</w:t>
            </w:r>
          </w:p>
        </w:tc>
      </w:tr>
      <w:tr w:rsidR="00E4411A" w:rsidRPr="006A737A" w:rsidTr="00E4411A">
        <w:tc>
          <w:tcPr>
            <w:tcW w:w="10790" w:type="dxa"/>
            <w:shd w:val="clear" w:color="auto" w:fill="auto"/>
          </w:tcPr>
          <w:p w:rsidR="00E4411A" w:rsidRPr="0044302E" w:rsidRDefault="00E4411A" w:rsidP="0044302E">
            <w:pPr>
              <w:pStyle w:val="ListParagraph"/>
              <w:numPr>
                <w:ilvl w:val="0"/>
                <w:numId w:val="26"/>
              </w:numPr>
              <w:rPr>
                <w:rFonts w:ascii="Arial" w:hAnsi="Arial" w:cs="Arial"/>
              </w:rPr>
            </w:pPr>
            <w:r w:rsidRPr="0044302E">
              <w:rPr>
                <w:rFonts w:ascii="Arial" w:hAnsi="Arial" w:cs="Arial"/>
              </w:rPr>
              <w:t xml:space="preserve">Carrie Postner the WISBOSCOC </w:t>
            </w:r>
            <w:r w:rsidR="0044302E" w:rsidRPr="0044302E">
              <w:rPr>
                <w:rFonts w:ascii="Arial" w:hAnsi="Arial" w:cs="Arial"/>
              </w:rPr>
              <w:t xml:space="preserve">Director will be coming to chat with us. </w:t>
            </w:r>
          </w:p>
          <w:p w:rsidR="0044302E" w:rsidRPr="0044302E" w:rsidRDefault="0044302E" w:rsidP="0044302E">
            <w:pPr>
              <w:pStyle w:val="ListParagraph"/>
              <w:numPr>
                <w:ilvl w:val="0"/>
                <w:numId w:val="26"/>
              </w:numPr>
              <w:rPr>
                <w:rFonts w:ascii="Arial" w:hAnsi="Arial" w:cs="Arial"/>
              </w:rPr>
            </w:pPr>
            <w:r w:rsidRPr="0044302E">
              <w:rPr>
                <w:rFonts w:ascii="Arial" w:hAnsi="Arial" w:cs="Arial"/>
              </w:rPr>
              <w:t xml:space="preserve">The meeting will be at Royal Credit Union Corporate Office and will be in the Chippewa Room. </w:t>
            </w:r>
          </w:p>
          <w:p w:rsidR="0044302E" w:rsidRPr="0044302E" w:rsidRDefault="0044302E" w:rsidP="0044302E">
            <w:pPr>
              <w:pStyle w:val="ListParagraph"/>
              <w:numPr>
                <w:ilvl w:val="0"/>
                <w:numId w:val="26"/>
              </w:numPr>
              <w:rPr>
                <w:rFonts w:ascii="Arial" w:hAnsi="Arial" w:cs="Arial"/>
              </w:rPr>
            </w:pPr>
            <w:r w:rsidRPr="0044302E">
              <w:rPr>
                <w:rFonts w:ascii="Arial" w:hAnsi="Arial" w:cs="Arial"/>
              </w:rPr>
              <w:t xml:space="preserve">We are encouraged to bring a favorite Holiday baked good to share. </w:t>
            </w:r>
          </w:p>
          <w:p w:rsidR="0044302E" w:rsidRPr="00E4411A" w:rsidRDefault="0044302E" w:rsidP="0044302E">
            <w:pPr>
              <w:pStyle w:val="ListParagraph"/>
              <w:numPr>
                <w:ilvl w:val="0"/>
                <w:numId w:val="26"/>
              </w:numPr>
              <w:rPr>
                <w:rFonts w:ascii="Arial" w:hAnsi="Arial" w:cs="Arial"/>
                <w:b/>
              </w:rPr>
            </w:pPr>
            <w:r w:rsidRPr="0044302E">
              <w:rPr>
                <w:rFonts w:ascii="Arial" w:hAnsi="Arial" w:cs="Arial"/>
              </w:rPr>
              <w:t>We will also be rolling out the governing documents at that time and the lower counties (Buffalo, Jackson, and Trempealeau) have been invited as well.</w:t>
            </w:r>
            <w:r>
              <w:rPr>
                <w:rFonts w:ascii="Arial" w:hAnsi="Arial" w:cs="Arial"/>
                <w:b/>
              </w:rPr>
              <w:t xml:space="preserve"> </w:t>
            </w:r>
          </w:p>
        </w:tc>
      </w:tr>
      <w:tr w:rsidR="009175F9" w:rsidRPr="006A737A" w:rsidTr="00F528A3">
        <w:tc>
          <w:tcPr>
            <w:tcW w:w="10790" w:type="dxa"/>
            <w:shd w:val="clear" w:color="auto" w:fill="B8CCE4" w:themeFill="accent1" w:themeFillTint="66"/>
          </w:tcPr>
          <w:p w:rsidR="009175F9" w:rsidRDefault="009175F9" w:rsidP="00FF16A0">
            <w:pPr>
              <w:rPr>
                <w:rFonts w:ascii="Arial" w:hAnsi="Arial" w:cs="Arial"/>
                <w:b/>
              </w:rPr>
            </w:pPr>
            <w:r>
              <w:rPr>
                <w:rFonts w:ascii="Arial" w:hAnsi="Arial" w:cs="Arial"/>
                <w:b/>
              </w:rPr>
              <w:t>EHH Funding updates- Jeanne</w:t>
            </w:r>
          </w:p>
        </w:tc>
      </w:tr>
      <w:tr w:rsidR="009175F9" w:rsidRPr="006A737A" w:rsidTr="009175F9">
        <w:tc>
          <w:tcPr>
            <w:tcW w:w="10790" w:type="dxa"/>
            <w:shd w:val="clear" w:color="auto" w:fill="auto"/>
          </w:tcPr>
          <w:p w:rsidR="009175F9" w:rsidRPr="009175F9" w:rsidRDefault="009B741B" w:rsidP="009175F9">
            <w:pPr>
              <w:pStyle w:val="ListParagraph"/>
              <w:numPr>
                <w:ilvl w:val="0"/>
                <w:numId w:val="26"/>
              </w:numPr>
              <w:rPr>
                <w:rFonts w:ascii="Arial" w:hAnsi="Arial" w:cs="Arial"/>
              </w:rPr>
            </w:pPr>
            <w:r>
              <w:rPr>
                <w:rFonts w:ascii="Arial" w:hAnsi="Arial" w:cs="Arial"/>
              </w:rPr>
              <w:t xml:space="preserve">Nothing to report at this time. </w:t>
            </w:r>
            <w:r w:rsidR="009175F9" w:rsidRPr="009175F9">
              <w:rPr>
                <w:rFonts w:ascii="Arial" w:hAnsi="Arial" w:cs="Arial"/>
              </w:rPr>
              <w:t xml:space="preserve"> </w:t>
            </w:r>
          </w:p>
        </w:tc>
      </w:tr>
      <w:tr w:rsidR="008A5AE5" w:rsidRPr="006A737A" w:rsidTr="00F528A3">
        <w:tc>
          <w:tcPr>
            <w:tcW w:w="10790" w:type="dxa"/>
            <w:shd w:val="clear" w:color="auto" w:fill="B8CCE4" w:themeFill="accent1" w:themeFillTint="66"/>
          </w:tcPr>
          <w:p w:rsidR="008A5AE5" w:rsidRPr="008A5AE5" w:rsidRDefault="000E2496" w:rsidP="00FF16A0">
            <w:pPr>
              <w:rPr>
                <w:rFonts w:ascii="Arial" w:hAnsi="Arial" w:cs="Arial"/>
                <w:b/>
              </w:rPr>
            </w:pPr>
            <w:r>
              <w:rPr>
                <w:rFonts w:ascii="Arial" w:hAnsi="Arial" w:cs="Arial"/>
                <w:b/>
              </w:rPr>
              <w:t>Healthy Wisconsin Leadership Institute (HWLI) Community Team</w:t>
            </w:r>
            <w:r w:rsidR="00570538">
              <w:rPr>
                <w:rFonts w:ascii="Arial" w:hAnsi="Arial" w:cs="Arial"/>
                <w:b/>
              </w:rPr>
              <w:t xml:space="preserve"> Update</w:t>
            </w:r>
            <w:r>
              <w:rPr>
                <w:rFonts w:ascii="Arial" w:hAnsi="Arial" w:cs="Arial"/>
                <w:b/>
              </w:rPr>
              <w:t>-Christine</w:t>
            </w:r>
            <w:r w:rsidR="00570538">
              <w:rPr>
                <w:rFonts w:ascii="Arial" w:hAnsi="Arial" w:cs="Arial"/>
                <w:b/>
              </w:rPr>
              <w:t>/Stephanie</w:t>
            </w:r>
          </w:p>
        </w:tc>
      </w:tr>
      <w:tr w:rsidR="008A5AE5" w:rsidRPr="006A737A" w:rsidTr="00F528A3">
        <w:tc>
          <w:tcPr>
            <w:tcW w:w="10790" w:type="dxa"/>
            <w:shd w:val="clear" w:color="auto" w:fill="FFFFFF" w:themeFill="background1"/>
          </w:tcPr>
          <w:p w:rsidR="0044302E" w:rsidRDefault="0044302E" w:rsidP="00C51584">
            <w:pPr>
              <w:pStyle w:val="ListParagraph"/>
              <w:numPr>
                <w:ilvl w:val="0"/>
                <w:numId w:val="26"/>
              </w:numPr>
              <w:rPr>
                <w:rFonts w:ascii="Arial" w:hAnsi="Arial" w:cs="Arial"/>
              </w:rPr>
            </w:pPr>
            <w:r>
              <w:rPr>
                <w:rFonts w:ascii="Arial" w:hAnsi="Arial" w:cs="Arial"/>
              </w:rPr>
              <w:t xml:space="preserve">Stephanie gave a brief overview of the recent 2 day Workshop the team attended. They learned things on Power equity, Message boxes, Community Engagement Strategies, Values, Appreciative Inquiry, which is like motivational interviewing and is asset based. </w:t>
            </w:r>
          </w:p>
          <w:p w:rsidR="0044302E" w:rsidRDefault="0044302E" w:rsidP="00C51584">
            <w:pPr>
              <w:pStyle w:val="ListParagraph"/>
              <w:numPr>
                <w:ilvl w:val="0"/>
                <w:numId w:val="26"/>
              </w:numPr>
              <w:rPr>
                <w:rFonts w:ascii="Arial" w:hAnsi="Arial" w:cs="Arial"/>
              </w:rPr>
            </w:pPr>
            <w:r>
              <w:rPr>
                <w:rFonts w:ascii="Arial" w:hAnsi="Arial" w:cs="Arial"/>
              </w:rPr>
              <w:t>Group Activity: In a perfect world with no rules or restrictions, what would a coalition to end homelessness look like? Tables were give</w:t>
            </w:r>
            <w:r w:rsidR="007A75D3">
              <w:rPr>
                <w:rFonts w:ascii="Arial" w:hAnsi="Arial" w:cs="Arial"/>
              </w:rPr>
              <w:t>n</w:t>
            </w:r>
            <w:r>
              <w:rPr>
                <w:rFonts w:ascii="Arial" w:hAnsi="Arial" w:cs="Arial"/>
              </w:rPr>
              <w:t xml:space="preserve"> time to discuss the questions and the follow was reported back to the larger group:</w:t>
            </w:r>
          </w:p>
          <w:p w:rsidR="007430B6" w:rsidRDefault="0044302E" w:rsidP="0044302E">
            <w:pPr>
              <w:pStyle w:val="ListParagraph"/>
              <w:rPr>
                <w:rFonts w:ascii="Arial" w:hAnsi="Arial" w:cs="Arial"/>
              </w:rPr>
            </w:pPr>
            <w:r>
              <w:rPr>
                <w:rFonts w:ascii="Arial" w:hAnsi="Arial" w:cs="Arial"/>
              </w:rPr>
              <w:t>-Paul’s table- should have a focus on affordable housing, have a spirit of innovation, be intersectional and interdisciplinary (ex, Law enforcement, Medical systems, etc.), have strong community buy in and a Housing First Philosophy</w:t>
            </w:r>
            <w:r w:rsidR="007430B6">
              <w:rPr>
                <w:rFonts w:ascii="Arial" w:hAnsi="Arial" w:cs="Arial"/>
              </w:rPr>
              <w:t xml:space="preserve"> </w:t>
            </w:r>
          </w:p>
          <w:p w:rsidR="0044302E" w:rsidRDefault="0044302E" w:rsidP="0044302E">
            <w:pPr>
              <w:pStyle w:val="ListParagraph"/>
              <w:rPr>
                <w:rFonts w:ascii="Arial" w:hAnsi="Arial" w:cs="Arial"/>
              </w:rPr>
            </w:pPr>
            <w:r>
              <w:rPr>
                <w:rFonts w:ascii="Arial" w:hAnsi="Arial" w:cs="Arial"/>
              </w:rPr>
              <w:t>-Chad’s table- They felt the question/issue is too complex, because there are different reason and problems with homelessness. Also felt you can’t change the culture of the community.</w:t>
            </w:r>
          </w:p>
          <w:p w:rsidR="0044302E" w:rsidRDefault="0044302E" w:rsidP="0044302E">
            <w:pPr>
              <w:pStyle w:val="ListParagraph"/>
              <w:rPr>
                <w:rFonts w:ascii="Arial" w:hAnsi="Arial" w:cs="Arial"/>
              </w:rPr>
            </w:pPr>
            <w:r>
              <w:rPr>
                <w:rFonts w:ascii="Arial" w:hAnsi="Arial" w:cs="Arial"/>
              </w:rPr>
              <w:t>-Ken’s table- should have a large funding source, structure, input from those experiencing homelessness, engagement of new partners and landlords, have a competent of case management and tenant education.</w:t>
            </w:r>
          </w:p>
          <w:p w:rsidR="0044302E" w:rsidRDefault="0044302E" w:rsidP="0044302E">
            <w:pPr>
              <w:pStyle w:val="ListParagraph"/>
              <w:rPr>
                <w:rFonts w:ascii="Arial" w:hAnsi="Arial" w:cs="Arial"/>
              </w:rPr>
            </w:pPr>
            <w:r>
              <w:rPr>
                <w:rFonts w:ascii="Arial" w:hAnsi="Arial" w:cs="Arial"/>
              </w:rPr>
              <w:t>-Cortney’s table- shoul</w:t>
            </w:r>
            <w:r w:rsidR="007A75D3">
              <w:rPr>
                <w:rFonts w:ascii="Arial" w:hAnsi="Arial" w:cs="Arial"/>
              </w:rPr>
              <w:t>d be collaborative, teach youth, utilize current policies and programs, education to teach people how to prevent homelessness so they can teach others (FISH)</w:t>
            </w:r>
          </w:p>
          <w:p w:rsidR="007A75D3" w:rsidRDefault="007A75D3" w:rsidP="0044302E">
            <w:pPr>
              <w:pStyle w:val="ListParagraph"/>
              <w:rPr>
                <w:rFonts w:ascii="Arial" w:hAnsi="Arial" w:cs="Arial"/>
              </w:rPr>
            </w:pPr>
            <w:r>
              <w:rPr>
                <w:rFonts w:ascii="Arial" w:hAnsi="Arial" w:cs="Arial"/>
              </w:rPr>
              <w:t>-Brianne’s table- should be intersectional, have political influence/support, money, address housing and affordability, should have strong leadership with accountability for follow up and delegation, should be transparent, solution/action oriented, at the end of meeting should have goals and action plans, have things on the agenda with ? with what is the action we plan to take and what to take on an issue, and should have conversations about services we offer</w:t>
            </w:r>
          </w:p>
          <w:p w:rsidR="007A75D3" w:rsidRPr="007A75D3" w:rsidRDefault="007A75D3" w:rsidP="007A75D3">
            <w:pPr>
              <w:pStyle w:val="ListParagraph"/>
              <w:numPr>
                <w:ilvl w:val="0"/>
                <w:numId w:val="38"/>
              </w:numPr>
              <w:rPr>
                <w:rFonts w:ascii="Arial" w:hAnsi="Arial" w:cs="Arial"/>
              </w:rPr>
            </w:pPr>
            <w:r>
              <w:rPr>
                <w:rFonts w:ascii="Arial" w:hAnsi="Arial" w:cs="Arial"/>
              </w:rPr>
              <w:t xml:space="preserve">Discussion around purpose of the team as these things can be done currently with the coalition.  Members on the team not clear on this and admit they are working through this process. Team will regroup to solidify this. </w:t>
            </w:r>
            <w:bookmarkStart w:id="0" w:name="_GoBack"/>
            <w:bookmarkEnd w:id="0"/>
          </w:p>
        </w:tc>
      </w:tr>
      <w:tr w:rsidR="009175F9" w:rsidRPr="006A737A" w:rsidTr="002A28F4">
        <w:tc>
          <w:tcPr>
            <w:tcW w:w="10790" w:type="dxa"/>
            <w:shd w:val="clear" w:color="auto" w:fill="B8CCE4" w:themeFill="accent1" w:themeFillTint="66"/>
          </w:tcPr>
          <w:p w:rsidR="009175F9" w:rsidRPr="00DC3DC7" w:rsidRDefault="009175F9" w:rsidP="00570538">
            <w:pPr>
              <w:rPr>
                <w:rFonts w:ascii="Arial" w:hAnsi="Arial" w:cs="Arial"/>
                <w:b/>
              </w:rPr>
            </w:pPr>
            <w:r>
              <w:rPr>
                <w:rFonts w:ascii="Arial" w:hAnsi="Arial" w:cs="Arial"/>
                <w:b/>
              </w:rPr>
              <w:t xml:space="preserve">Eau Claire Sprint Update: </w:t>
            </w:r>
            <w:r w:rsidR="00570538">
              <w:rPr>
                <w:rFonts w:ascii="Arial" w:hAnsi="Arial" w:cs="Arial"/>
                <w:b/>
              </w:rPr>
              <w:t>Tabled to January</w:t>
            </w:r>
          </w:p>
        </w:tc>
      </w:tr>
      <w:tr w:rsidR="009175F9" w:rsidRPr="006A737A" w:rsidTr="009175F9">
        <w:tc>
          <w:tcPr>
            <w:tcW w:w="10790" w:type="dxa"/>
            <w:shd w:val="clear" w:color="auto" w:fill="auto"/>
          </w:tcPr>
          <w:p w:rsidR="007430B6" w:rsidRDefault="00570538" w:rsidP="00894C9E">
            <w:pPr>
              <w:pStyle w:val="ListParagraph"/>
              <w:numPr>
                <w:ilvl w:val="0"/>
                <w:numId w:val="26"/>
              </w:numPr>
              <w:rPr>
                <w:rFonts w:ascii="Arial" w:hAnsi="Arial" w:cs="Arial"/>
              </w:rPr>
            </w:pPr>
            <w:r>
              <w:rPr>
                <w:rFonts w:ascii="Arial" w:hAnsi="Arial" w:cs="Arial"/>
              </w:rPr>
              <w:t xml:space="preserve">It was shared that the final report from Erin Healy has been released to the coalition. </w:t>
            </w:r>
          </w:p>
          <w:p w:rsidR="00570538" w:rsidRDefault="00570538" w:rsidP="00894C9E">
            <w:pPr>
              <w:pStyle w:val="ListParagraph"/>
              <w:numPr>
                <w:ilvl w:val="0"/>
                <w:numId w:val="26"/>
              </w:numPr>
              <w:rPr>
                <w:rFonts w:ascii="Arial" w:hAnsi="Arial" w:cs="Arial"/>
              </w:rPr>
            </w:pPr>
            <w:r>
              <w:rPr>
                <w:rFonts w:ascii="Arial" w:hAnsi="Arial" w:cs="Arial"/>
              </w:rPr>
              <w:t xml:space="preserve">Discussion that report needs to be discussed at January meeting so people have time to review. </w:t>
            </w:r>
          </w:p>
          <w:p w:rsidR="00894C9E" w:rsidRPr="00570538" w:rsidRDefault="00570538" w:rsidP="00894C9E">
            <w:pPr>
              <w:pStyle w:val="ListParagraph"/>
              <w:numPr>
                <w:ilvl w:val="0"/>
                <w:numId w:val="26"/>
              </w:numPr>
              <w:rPr>
                <w:rFonts w:ascii="Arial" w:hAnsi="Arial" w:cs="Arial"/>
                <w:b/>
                <w:i/>
              </w:rPr>
            </w:pPr>
            <w:r w:rsidRPr="00570538">
              <w:rPr>
                <w:rFonts w:ascii="Arial" w:hAnsi="Arial" w:cs="Arial"/>
                <w:b/>
                <w:i/>
              </w:rPr>
              <w:t>Action</w:t>
            </w:r>
            <w:r>
              <w:rPr>
                <w:rFonts w:ascii="Arial" w:hAnsi="Arial" w:cs="Arial"/>
                <w:b/>
                <w:i/>
              </w:rPr>
              <w:t xml:space="preserve"> Needed</w:t>
            </w:r>
            <w:r w:rsidRPr="00570538">
              <w:rPr>
                <w:rFonts w:ascii="Arial" w:hAnsi="Arial" w:cs="Arial"/>
                <w:b/>
                <w:i/>
              </w:rPr>
              <w:t>: Jeanne and Keith to add this to January Agenda</w:t>
            </w:r>
            <w:r w:rsidR="00894C9E" w:rsidRPr="00570538">
              <w:rPr>
                <w:rFonts w:ascii="Arial" w:hAnsi="Arial" w:cs="Arial"/>
                <w:b/>
                <w:i/>
              </w:rPr>
              <w:t xml:space="preserve"> </w:t>
            </w:r>
          </w:p>
        </w:tc>
      </w:tr>
      <w:tr w:rsidR="00DC3DC7" w:rsidRPr="006A737A" w:rsidTr="002A28F4">
        <w:tc>
          <w:tcPr>
            <w:tcW w:w="10790" w:type="dxa"/>
            <w:shd w:val="clear" w:color="auto" w:fill="B8CCE4" w:themeFill="accent1" w:themeFillTint="66"/>
          </w:tcPr>
          <w:p w:rsidR="00DC3DC7" w:rsidRDefault="00DC3DC7" w:rsidP="00435D5D">
            <w:pPr>
              <w:rPr>
                <w:rFonts w:ascii="Arial" w:hAnsi="Arial" w:cs="Arial"/>
                <w:b/>
              </w:rPr>
            </w:pPr>
            <w:r w:rsidRPr="00DC3DC7">
              <w:rPr>
                <w:rFonts w:ascii="Arial" w:hAnsi="Arial" w:cs="Arial"/>
                <w:b/>
              </w:rPr>
              <w:t>Agency Updates</w:t>
            </w:r>
          </w:p>
        </w:tc>
      </w:tr>
      <w:tr w:rsidR="002A28F4" w:rsidRPr="006A737A" w:rsidTr="002A28F4">
        <w:tc>
          <w:tcPr>
            <w:tcW w:w="10790" w:type="dxa"/>
            <w:shd w:val="clear" w:color="auto" w:fill="FFFFFF" w:themeFill="background1"/>
          </w:tcPr>
          <w:p w:rsidR="00BC47FF" w:rsidRDefault="00BC47FF" w:rsidP="008608C5">
            <w:pPr>
              <w:pStyle w:val="ListParagraph"/>
              <w:numPr>
                <w:ilvl w:val="0"/>
                <w:numId w:val="19"/>
              </w:numPr>
              <w:rPr>
                <w:rFonts w:ascii="Arial" w:hAnsi="Arial" w:cs="Arial"/>
              </w:rPr>
            </w:pPr>
            <w:r>
              <w:rPr>
                <w:rFonts w:ascii="Arial" w:hAnsi="Arial" w:cs="Arial"/>
              </w:rPr>
              <w:t xml:space="preserve">Sojourner- Brianne shared </w:t>
            </w:r>
            <w:r w:rsidR="007A75D3">
              <w:rPr>
                <w:rFonts w:ascii="Arial" w:hAnsi="Arial" w:cs="Arial"/>
              </w:rPr>
              <w:t>Sunday Nov. 24</w:t>
            </w:r>
            <w:r w:rsidR="007A75D3" w:rsidRPr="007A75D3">
              <w:rPr>
                <w:rFonts w:ascii="Arial" w:hAnsi="Arial" w:cs="Arial"/>
                <w:vertAlign w:val="superscript"/>
              </w:rPr>
              <w:t>th</w:t>
            </w:r>
            <w:r w:rsidR="007A75D3">
              <w:rPr>
                <w:rFonts w:ascii="Arial" w:hAnsi="Arial" w:cs="Arial"/>
              </w:rPr>
              <w:t xml:space="preserve"> they will be having free haircuts from 9 am to noon. </w:t>
            </w:r>
          </w:p>
          <w:p w:rsidR="007A75D3" w:rsidRDefault="007A75D3" w:rsidP="008608C5">
            <w:pPr>
              <w:pStyle w:val="ListParagraph"/>
              <w:numPr>
                <w:ilvl w:val="0"/>
                <w:numId w:val="19"/>
              </w:numPr>
              <w:rPr>
                <w:rFonts w:ascii="Arial" w:hAnsi="Arial" w:cs="Arial"/>
              </w:rPr>
            </w:pPr>
            <w:r>
              <w:rPr>
                <w:rFonts w:ascii="Arial" w:hAnsi="Arial" w:cs="Arial"/>
              </w:rPr>
              <w:t>Hope Gospel will have Thanksgiving dinners with transportation available from downtown to their new facility from 11:30 am to 1:30 pm.</w:t>
            </w:r>
          </w:p>
          <w:p w:rsidR="00BC47FF" w:rsidRDefault="00BC47FF" w:rsidP="008608C5">
            <w:pPr>
              <w:pStyle w:val="ListParagraph"/>
              <w:numPr>
                <w:ilvl w:val="0"/>
                <w:numId w:val="19"/>
              </w:numPr>
              <w:rPr>
                <w:rFonts w:ascii="Arial" w:hAnsi="Arial" w:cs="Arial"/>
              </w:rPr>
            </w:pPr>
            <w:r>
              <w:rPr>
                <w:rFonts w:ascii="Arial" w:hAnsi="Arial" w:cs="Arial"/>
              </w:rPr>
              <w:t xml:space="preserve">JONAH- </w:t>
            </w:r>
            <w:r w:rsidR="007A75D3">
              <w:rPr>
                <w:rFonts w:ascii="Arial" w:hAnsi="Arial" w:cs="Arial"/>
              </w:rPr>
              <w:t>Paul shares is having a team building training from 9am to 5pm next week at United Immanuel Church</w:t>
            </w:r>
            <w:r>
              <w:rPr>
                <w:rFonts w:ascii="Arial" w:hAnsi="Arial" w:cs="Arial"/>
              </w:rPr>
              <w:t xml:space="preserve">. </w:t>
            </w:r>
          </w:p>
          <w:p w:rsidR="003A63C9" w:rsidRPr="00BC47FF" w:rsidRDefault="007A75D3" w:rsidP="00BC47FF">
            <w:pPr>
              <w:pStyle w:val="ListParagraph"/>
              <w:numPr>
                <w:ilvl w:val="0"/>
                <w:numId w:val="19"/>
              </w:numPr>
              <w:rPr>
                <w:rFonts w:ascii="Arial" w:hAnsi="Arial" w:cs="Arial"/>
              </w:rPr>
            </w:pPr>
            <w:r>
              <w:rPr>
                <w:rFonts w:ascii="Arial" w:hAnsi="Arial" w:cs="Arial"/>
              </w:rPr>
              <w:t xml:space="preserve">LSS R.A.Y.S- Tanya shared LSS has received some additional funds and will have a drop in center at the State Street Theatre for youth </w:t>
            </w:r>
          </w:p>
        </w:tc>
      </w:tr>
      <w:tr w:rsidR="00BB4BA1" w:rsidRPr="006A737A" w:rsidTr="00BB4BA1">
        <w:tc>
          <w:tcPr>
            <w:tcW w:w="10790" w:type="dxa"/>
            <w:shd w:val="clear" w:color="auto" w:fill="B8CCE4" w:themeFill="accent1" w:themeFillTint="66"/>
          </w:tcPr>
          <w:p w:rsidR="00BB4BA1" w:rsidRPr="00536BF8" w:rsidRDefault="00BB4BA1" w:rsidP="00570538">
            <w:pPr>
              <w:rPr>
                <w:rFonts w:ascii="Arial" w:hAnsi="Arial" w:cs="Arial"/>
                <w:b/>
              </w:rPr>
            </w:pPr>
            <w:r w:rsidRPr="00536BF8">
              <w:rPr>
                <w:rFonts w:ascii="Arial" w:hAnsi="Arial" w:cs="Arial"/>
                <w:b/>
              </w:rPr>
              <w:t xml:space="preserve">Meeting adjourned at </w:t>
            </w:r>
            <w:r w:rsidR="00570538">
              <w:rPr>
                <w:rFonts w:ascii="Arial" w:hAnsi="Arial" w:cs="Arial"/>
                <w:b/>
              </w:rPr>
              <w:t>2:54</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570538">
            <w:pPr>
              <w:rPr>
                <w:rFonts w:ascii="Arial" w:hAnsi="Arial" w:cs="Arial"/>
                <w:b/>
              </w:rPr>
            </w:pPr>
            <w:r w:rsidRPr="00536BF8">
              <w:rPr>
                <w:rFonts w:ascii="Arial" w:hAnsi="Arial" w:cs="Arial"/>
                <w:b/>
              </w:rPr>
              <w:t xml:space="preserve">Next Meeting: </w:t>
            </w:r>
            <w:r w:rsidR="00570538">
              <w:rPr>
                <w:rFonts w:ascii="Arial" w:hAnsi="Arial" w:cs="Arial"/>
                <w:b/>
              </w:rPr>
              <w:t>December 18</w:t>
            </w:r>
            <w:r w:rsidR="009C3830">
              <w:rPr>
                <w:rFonts w:ascii="Arial" w:hAnsi="Arial" w:cs="Arial"/>
                <w:b/>
              </w:rPr>
              <w:t>,</w:t>
            </w:r>
            <w:r w:rsidR="008608C5">
              <w:rPr>
                <w:rFonts w:ascii="Arial" w:hAnsi="Arial" w:cs="Arial"/>
                <w:b/>
              </w:rPr>
              <w:t xml:space="preserve"> 2019 at 1:</w:t>
            </w:r>
            <w:r w:rsidR="00570538">
              <w:rPr>
                <w:rFonts w:ascii="Arial" w:hAnsi="Arial" w:cs="Arial"/>
                <w:b/>
              </w:rPr>
              <w:t xml:space="preserve">00 </w:t>
            </w:r>
            <w:r w:rsidR="008608C5">
              <w:rPr>
                <w:rFonts w:ascii="Arial" w:hAnsi="Arial" w:cs="Arial"/>
                <w:b/>
              </w:rPr>
              <w:t xml:space="preserve">pm at </w:t>
            </w:r>
            <w:r w:rsidR="00570538">
              <w:rPr>
                <w:rFonts w:ascii="Arial" w:hAnsi="Arial" w:cs="Arial"/>
                <w:b/>
              </w:rPr>
              <w:t>Royal Credit Union Corporate Center, Chippewa River Room.  Time change 1pm to 4pm.</w:t>
            </w:r>
            <w:r w:rsidR="00BC47FF">
              <w:rPr>
                <w:rFonts w:ascii="Arial" w:hAnsi="Arial" w:cs="Arial"/>
                <w:b/>
              </w:rPr>
              <w:t xml:space="preserve"> </w:t>
            </w:r>
            <w:r w:rsidR="00637E59">
              <w:rPr>
                <w:rFonts w:ascii="Arial" w:hAnsi="Arial" w:cs="Arial"/>
                <w:b/>
              </w:rPr>
              <w:t xml:space="preserve"> </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4F" w:rsidRDefault="00B11C4F">
      <w:r>
        <w:separator/>
      </w:r>
    </w:p>
  </w:endnote>
  <w:endnote w:type="continuationSeparator" w:id="0">
    <w:p w:rsidR="00B11C4F" w:rsidRDefault="00B1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157DF4">
          <w:rPr>
            <w:noProof/>
          </w:rPr>
          <w:t>4</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4F" w:rsidRDefault="00B11C4F">
      <w:r>
        <w:separator/>
      </w:r>
    </w:p>
  </w:footnote>
  <w:footnote w:type="continuationSeparator" w:id="0">
    <w:p w:rsidR="00B11C4F" w:rsidRDefault="00B11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1CEA"/>
    <w:multiLevelType w:val="hybridMultilevel"/>
    <w:tmpl w:val="011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94485"/>
    <w:multiLevelType w:val="hybridMultilevel"/>
    <w:tmpl w:val="C13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8F26994"/>
    <w:multiLevelType w:val="hybridMultilevel"/>
    <w:tmpl w:val="420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62D83"/>
    <w:multiLevelType w:val="hybridMultilevel"/>
    <w:tmpl w:val="4B2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A61A2"/>
    <w:multiLevelType w:val="hybridMultilevel"/>
    <w:tmpl w:val="AE78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870F0"/>
    <w:multiLevelType w:val="hybridMultilevel"/>
    <w:tmpl w:val="D6F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C4C4B"/>
    <w:multiLevelType w:val="hybridMultilevel"/>
    <w:tmpl w:val="310C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27"/>
  </w:num>
  <w:num w:numId="15">
    <w:abstractNumId w:val="22"/>
  </w:num>
  <w:num w:numId="16">
    <w:abstractNumId w:val="15"/>
  </w:num>
  <w:num w:numId="17">
    <w:abstractNumId w:val="28"/>
  </w:num>
  <w:num w:numId="18">
    <w:abstractNumId w:val="26"/>
  </w:num>
  <w:num w:numId="19">
    <w:abstractNumId w:val="31"/>
  </w:num>
  <w:num w:numId="20">
    <w:abstractNumId w:val="30"/>
  </w:num>
  <w:num w:numId="21">
    <w:abstractNumId w:val="23"/>
  </w:num>
  <w:num w:numId="22">
    <w:abstractNumId w:val="33"/>
  </w:num>
  <w:num w:numId="23">
    <w:abstractNumId w:val="16"/>
  </w:num>
  <w:num w:numId="24">
    <w:abstractNumId w:val="35"/>
  </w:num>
  <w:num w:numId="25">
    <w:abstractNumId w:val="14"/>
  </w:num>
  <w:num w:numId="26">
    <w:abstractNumId w:val="32"/>
  </w:num>
  <w:num w:numId="27">
    <w:abstractNumId w:val="17"/>
  </w:num>
  <w:num w:numId="28">
    <w:abstractNumId w:val="20"/>
  </w:num>
  <w:num w:numId="29">
    <w:abstractNumId w:val="12"/>
  </w:num>
  <w:num w:numId="30">
    <w:abstractNumId w:val="25"/>
  </w:num>
  <w:num w:numId="31">
    <w:abstractNumId w:val="37"/>
  </w:num>
  <w:num w:numId="32">
    <w:abstractNumId w:val="11"/>
  </w:num>
  <w:num w:numId="33">
    <w:abstractNumId w:val="36"/>
  </w:num>
  <w:num w:numId="34">
    <w:abstractNumId w:val="18"/>
  </w:num>
  <w:num w:numId="35">
    <w:abstractNumId w:val="24"/>
  </w:num>
  <w:num w:numId="36">
    <w:abstractNumId w:val="10"/>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1615C"/>
    <w:rsid w:val="00030FC8"/>
    <w:rsid w:val="00051F0A"/>
    <w:rsid w:val="00070E66"/>
    <w:rsid w:val="00073AED"/>
    <w:rsid w:val="0007739B"/>
    <w:rsid w:val="000A75F5"/>
    <w:rsid w:val="000B7BCA"/>
    <w:rsid w:val="000C75DA"/>
    <w:rsid w:val="000D27E3"/>
    <w:rsid w:val="000E2496"/>
    <w:rsid w:val="00100599"/>
    <w:rsid w:val="00106DAE"/>
    <w:rsid w:val="00117169"/>
    <w:rsid w:val="0013553C"/>
    <w:rsid w:val="00157DF4"/>
    <w:rsid w:val="00160389"/>
    <w:rsid w:val="0018514B"/>
    <w:rsid w:val="001907A8"/>
    <w:rsid w:val="0019353F"/>
    <w:rsid w:val="00195D08"/>
    <w:rsid w:val="001A0999"/>
    <w:rsid w:val="001A10F5"/>
    <w:rsid w:val="001E42BB"/>
    <w:rsid w:val="001F0022"/>
    <w:rsid w:val="001F47C4"/>
    <w:rsid w:val="0020440D"/>
    <w:rsid w:val="00247AC3"/>
    <w:rsid w:val="00275328"/>
    <w:rsid w:val="002A28F4"/>
    <w:rsid w:val="002A5825"/>
    <w:rsid w:val="002B7BBC"/>
    <w:rsid w:val="002B7C77"/>
    <w:rsid w:val="002F4A6D"/>
    <w:rsid w:val="0031093D"/>
    <w:rsid w:val="00331E07"/>
    <w:rsid w:val="0033580D"/>
    <w:rsid w:val="00342E04"/>
    <w:rsid w:val="003769B0"/>
    <w:rsid w:val="00380C43"/>
    <w:rsid w:val="003963AD"/>
    <w:rsid w:val="003A10DF"/>
    <w:rsid w:val="003A63C9"/>
    <w:rsid w:val="003B1946"/>
    <w:rsid w:val="003C44A8"/>
    <w:rsid w:val="003F4225"/>
    <w:rsid w:val="00401E28"/>
    <w:rsid w:val="00410239"/>
    <w:rsid w:val="0041241E"/>
    <w:rsid w:val="0043271B"/>
    <w:rsid w:val="00435D5D"/>
    <w:rsid w:val="0044302E"/>
    <w:rsid w:val="00453EDE"/>
    <w:rsid w:val="00474BB5"/>
    <w:rsid w:val="004C533C"/>
    <w:rsid w:val="004D7E68"/>
    <w:rsid w:val="004E6134"/>
    <w:rsid w:val="004F3C48"/>
    <w:rsid w:val="00503A61"/>
    <w:rsid w:val="005179D0"/>
    <w:rsid w:val="00536BF8"/>
    <w:rsid w:val="00562515"/>
    <w:rsid w:val="00570538"/>
    <w:rsid w:val="0059750D"/>
    <w:rsid w:val="005E7605"/>
    <w:rsid w:val="005F4955"/>
    <w:rsid w:val="00617D46"/>
    <w:rsid w:val="006345B8"/>
    <w:rsid w:val="00637E59"/>
    <w:rsid w:val="006437B3"/>
    <w:rsid w:val="00646C75"/>
    <w:rsid w:val="00646E23"/>
    <w:rsid w:val="00651FA9"/>
    <w:rsid w:val="006858FE"/>
    <w:rsid w:val="006A1DB7"/>
    <w:rsid w:val="006A737A"/>
    <w:rsid w:val="006C5BF6"/>
    <w:rsid w:val="006E0E70"/>
    <w:rsid w:val="006E7F27"/>
    <w:rsid w:val="00703E3E"/>
    <w:rsid w:val="007430B6"/>
    <w:rsid w:val="007623AA"/>
    <w:rsid w:val="00793B2B"/>
    <w:rsid w:val="00794AC9"/>
    <w:rsid w:val="007A7587"/>
    <w:rsid w:val="007A75D3"/>
    <w:rsid w:val="008608C5"/>
    <w:rsid w:val="00867761"/>
    <w:rsid w:val="00894519"/>
    <w:rsid w:val="00894C9E"/>
    <w:rsid w:val="008A5AE5"/>
    <w:rsid w:val="008C1695"/>
    <w:rsid w:val="008C6B58"/>
    <w:rsid w:val="008E3F90"/>
    <w:rsid w:val="009010DC"/>
    <w:rsid w:val="009175F9"/>
    <w:rsid w:val="00941485"/>
    <w:rsid w:val="00951EA0"/>
    <w:rsid w:val="009759DB"/>
    <w:rsid w:val="0098476F"/>
    <w:rsid w:val="00986C97"/>
    <w:rsid w:val="009A4B7B"/>
    <w:rsid w:val="009B2EAD"/>
    <w:rsid w:val="009B4F9B"/>
    <w:rsid w:val="009B741B"/>
    <w:rsid w:val="009C3830"/>
    <w:rsid w:val="009C6F7B"/>
    <w:rsid w:val="009D0401"/>
    <w:rsid w:val="009D1BA1"/>
    <w:rsid w:val="009E1C12"/>
    <w:rsid w:val="009E53FD"/>
    <w:rsid w:val="00A01408"/>
    <w:rsid w:val="00A2210A"/>
    <w:rsid w:val="00A351F3"/>
    <w:rsid w:val="00A431EA"/>
    <w:rsid w:val="00A560D6"/>
    <w:rsid w:val="00A57407"/>
    <w:rsid w:val="00A71EC6"/>
    <w:rsid w:val="00A87896"/>
    <w:rsid w:val="00AE4939"/>
    <w:rsid w:val="00AF36FD"/>
    <w:rsid w:val="00B074A5"/>
    <w:rsid w:val="00B11C4F"/>
    <w:rsid w:val="00B24CF4"/>
    <w:rsid w:val="00B275BD"/>
    <w:rsid w:val="00B4503C"/>
    <w:rsid w:val="00B501C8"/>
    <w:rsid w:val="00BA26A6"/>
    <w:rsid w:val="00BB2C21"/>
    <w:rsid w:val="00BB4BA1"/>
    <w:rsid w:val="00BC47FF"/>
    <w:rsid w:val="00BF29EE"/>
    <w:rsid w:val="00C06C35"/>
    <w:rsid w:val="00C37208"/>
    <w:rsid w:val="00C51584"/>
    <w:rsid w:val="00C639CE"/>
    <w:rsid w:val="00C63C7E"/>
    <w:rsid w:val="00C7087C"/>
    <w:rsid w:val="00C74A3E"/>
    <w:rsid w:val="00C74B7F"/>
    <w:rsid w:val="00C97511"/>
    <w:rsid w:val="00CA4B0E"/>
    <w:rsid w:val="00CC1EC1"/>
    <w:rsid w:val="00CF3FF7"/>
    <w:rsid w:val="00CF5CD7"/>
    <w:rsid w:val="00D51AE5"/>
    <w:rsid w:val="00D82F3B"/>
    <w:rsid w:val="00DA094C"/>
    <w:rsid w:val="00DC3DC7"/>
    <w:rsid w:val="00DD7AAF"/>
    <w:rsid w:val="00DF3A31"/>
    <w:rsid w:val="00DF43E0"/>
    <w:rsid w:val="00E4411A"/>
    <w:rsid w:val="00EA6146"/>
    <w:rsid w:val="00EA6857"/>
    <w:rsid w:val="00EB434E"/>
    <w:rsid w:val="00EC2AC0"/>
    <w:rsid w:val="00EE0997"/>
    <w:rsid w:val="00F20B32"/>
    <w:rsid w:val="00F2240C"/>
    <w:rsid w:val="00F25B6D"/>
    <w:rsid w:val="00F528A3"/>
    <w:rsid w:val="00F64612"/>
    <w:rsid w:val="00F777D3"/>
    <w:rsid w:val="00F80BCB"/>
    <w:rsid w:val="00F812B2"/>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414BE2"/>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0CF-14CC-4869-B995-09054B9F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tf10173185.dotx</Template>
  <TotalTime>41</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Atkins, Tashai</cp:lastModifiedBy>
  <cp:revision>3</cp:revision>
  <cp:lastPrinted>2018-11-14T18:48:00Z</cp:lastPrinted>
  <dcterms:created xsi:type="dcterms:W3CDTF">2019-11-21T18:03:00Z</dcterms:created>
  <dcterms:modified xsi:type="dcterms:W3CDTF">2019-11-21T18:43:00Z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