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6EECA" w14:textId="77777777" w:rsidR="00651930" w:rsidRPr="004122D4" w:rsidRDefault="007F2AA4" w:rsidP="007F2AA4">
      <w:pPr>
        <w:spacing w:after="0"/>
        <w:jc w:val="center"/>
        <w:rPr>
          <w:rFonts w:ascii="Arial" w:hAnsi="Arial" w:cs="Arial"/>
          <w:sz w:val="32"/>
          <w:szCs w:val="32"/>
        </w:rPr>
      </w:pPr>
      <w:r w:rsidRPr="004122D4">
        <w:rPr>
          <w:rFonts w:ascii="Arial" w:hAnsi="Arial" w:cs="Arial"/>
          <w:noProof/>
          <w:sz w:val="32"/>
          <w:szCs w:val="32"/>
        </w:rPr>
        <w:drawing>
          <wp:anchor distT="0" distB="0" distL="114300" distR="114300" simplePos="0" relativeHeight="251658240" behindDoc="0" locked="0" layoutInCell="1" allowOverlap="1" wp14:anchorId="71230D01" wp14:editId="2A6C87E4">
            <wp:simplePos x="0" y="0"/>
            <wp:positionH relativeFrom="column">
              <wp:posOffset>2791460</wp:posOffset>
            </wp:positionH>
            <wp:positionV relativeFrom="paragraph">
              <wp:posOffset>0</wp:posOffset>
            </wp:positionV>
            <wp:extent cx="1249680" cy="914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9680" cy="914400"/>
                    </a:xfrm>
                    <a:prstGeom prst="rect">
                      <a:avLst/>
                    </a:prstGeom>
                    <a:noFill/>
                    <a:ln>
                      <a:noFill/>
                    </a:ln>
                  </pic:spPr>
                </pic:pic>
              </a:graphicData>
            </a:graphic>
          </wp:anchor>
        </w:drawing>
      </w:r>
      <w:r w:rsidR="00EE42CA" w:rsidRPr="004122D4">
        <w:rPr>
          <w:rFonts w:ascii="Arial" w:hAnsi="Arial" w:cs="Arial"/>
          <w:sz w:val="32"/>
          <w:szCs w:val="32"/>
        </w:rPr>
        <w:t xml:space="preserve">WI BOS </w:t>
      </w:r>
      <w:r w:rsidR="009136F1" w:rsidRPr="004122D4">
        <w:rPr>
          <w:rFonts w:ascii="Arial" w:hAnsi="Arial" w:cs="Arial"/>
          <w:sz w:val="32"/>
          <w:szCs w:val="32"/>
        </w:rPr>
        <w:t>Executive Committee</w:t>
      </w:r>
      <w:r w:rsidR="008171CA" w:rsidRPr="004122D4">
        <w:rPr>
          <w:rFonts w:ascii="Arial" w:hAnsi="Arial" w:cs="Arial"/>
          <w:sz w:val="32"/>
          <w:szCs w:val="32"/>
        </w:rPr>
        <w:t xml:space="preserve"> </w:t>
      </w:r>
    </w:p>
    <w:p w14:paraId="7DF257DC" w14:textId="53F9E56B" w:rsidR="007F2AA4" w:rsidRPr="004122D4" w:rsidRDefault="00651930" w:rsidP="007F2AA4">
      <w:pPr>
        <w:spacing w:after="0"/>
        <w:jc w:val="center"/>
        <w:rPr>
          <w:rFonts w:ascii="Arial" w:hAnsi="Arial" w:cs="Arial"/>
          <w:sz w:val="32"/>
          <w:szCs w:val="32"/>
        </w:rPr>
      </w:pPr>
      <w:r w:rsidRPr="004122D4">
        <w:rPr>
          <w:rFonts w:ascii="Arial" w:hAnsi="Arial" w:cs="Arial"/>
          <w:sz w:val="32"/>
          <w:szCs w:val="32"/>
        </w:rPr>
        <w:t xml:space="preserve">Special </w:t>
      </w:r>
      <w:r w:rsidR="007F2AA4" w:rsidRPr="004122D4">
        <w:rPr>
          <w:rFonts w:ascii="Arial" w:hAnsi="Arial" w:cs="Arial"/>
          <w:sz w:val="32"/>
          <w:szCs w:val="32"/>
        </w:rPr>
        <w:t>Meeting</w:t>
      </w:r>
    </w:p>
    <w:p w14:paraId="51051F42" w14:textId="77777777" w:rsidR="0048190F" w:rsidRPr="004122D4" w:rsidRDefault="0048190F" w:rsidP="007F2AA4">
      <w:pPr>
        <w:spacing w:after="0"/>
        <w:jc w:val="center"/>
        <w:rPr>
          <w:rFonts w:ascii="Arial" w:hAnsi="Arial" w:cs="Arial"/>
        </w:rPr>
      </w:pPr>
    </w:p>
    <w:p w14:paraId="55217CCC" w14:textId="520628E7" w:rsidR="007F2AA4" w:rsidRPr="004122D4" w:rsidRDefault="00902D08" w:rsidP="007F2AA4">
      <w:pPr>
        <w:spacing w:after="0"/>
        <w:jc w:val="center"/>
        <w:rPr>
          <w:rFonts w:ascii="Arial" w:hAnsi="Arial" w:cs="Arial"/>
        </w:rPr>
      </w:pPr>
      <w:r w:rsidRPr="004122D4">
        <w:rPr>
          <w:rFonts w:ascii="Arial" w:hAnsi="Arial" w:cs="Arial"/>
        </w:rPr>
        <w:t>October 9</w:t>
      </w:r>
      <w:r w:rsidR="004B4DDE" w:rsidRPr="004122D4">
        <w:rPr>
          <w:rFonts w:ascii="Arial" w:hAnsi="Arial" w:cs="Arial"/>
        </w:rPr>
        <w:t>, 2019</w:t>
      </w:r>
    </w:p>
    <w:p w14:paraId="69831663" w14:textId="1CA12862" w:rsidR="00671DC8" w:rsidRPr="004122D4" w:rsidRDefault="004B4DDE" w:rsidP="007F2AA4">
      <w:pPr>
        <w:spacing w:after="0"/>
        <w:jc w:val="center"/>
        <w:rPr>
          <w:rFonts w:ascii="Arial" w:hAnsi="Arial" w:cs="Arial"/>
        </w:rPr>
      </w:pPr>
      <w:r w:rsidRPr="004122D4">
        <w:rPr>
          <w:rFonts w:ascii="Arial" w:hAnsi="Arial" w:cs="Arial"/>
        </w:rPr>
        <w:t>Via GoTo Webinar</w:t>
      </w:r>
    </w:p>
    <w:p w14:paraId="75665CFA" w14:textId="77777777" w:rsidR="0066366A" w:rsidRPr="004122D4" w:rsidRDefault="0066366A" w:rsidP="007F2AA4">
      <w:pPr>
        <w:spacing w:after="0"/>
        <w:jc w:val="center"/>
        <w:rPr>
          <w:rFonts w:ascii="Arial" w:hAnsi="Arial" w:cs="Arial"/>
        </w:rPr>
      </w:pPr>
    </w:p>
    <w:p w14:paraId="760E701A" w14:textId="42FD8EF6" w:rsidR="006D1455" w:rsidRPr="004122D4" w:rsidRDefault="006D1455" w:rsidP="006D1455">
      <w:pPr>
        <w:pStyle w:val="ListParagraph"/>
        <w:numPr>
          <w:ilvl w:val="0"/>
          <w:numId w:val="1"/>
        </w:numPr>
        <w:spacing w:line="360" w:lineRule="auto"/>
        <w:rPr>
          <w:rFonts w:ascii="Arial" w:hAnsi="Arial" w:cs="Arial"/>
          <w:sz w:val="24"/>
          <w:szCs w:val="24"/>
        </w:rPr>
      </w:pPr>
      <w:r w:rsidRPr="004122D4">
        <w:rPr>
          <w:rFonts w:ascii="Arial" w:hAnsi="Arial" w:cs="Arial"/>
          <w:sz w:val="24"/>
          <w:szCs w:val="24"/>
        </w:rPr>
        <w:t xml:space="preserve">Meeting was called to order </w:t>
      </w:r>
      <w:r w:rsidR="00902D08" w:rsidRPr="004122D4">
        <w:rPr>
          <w:rFonts w:ascii="Arial" w:hAnsi="Arial" w:cs="Arial"/>
          <w:sz w:val="24"/>
          <w:szCs w:val="24"/>
        </w:rPr>
        <w:t xml:space="preserve">at 10:33 </w:t>
      </w:r>
      <w:r w:rsidRPr="004122D4">
        <w:rPr>
          <w:rFonts w:ascii="Arial" w:hAnsi="Arial" w:cs="Arial"/>
          <w:sz w:val="24"/>
          <w:szCs w:val="24"/>
        </w:rPr>
        <w:t>am by Jeanette Petts</w:t>
      </w:r>
    </w:p>
    <w:p w14:paraId="2AC01944" w14:textId="2B63C228" w:rsidR="00377011" w:rsidRPr="004122D4" w:rsidRDefault="006D1455" w:rsidP="008D5F62">
      <w:pPr>
        <w:pStyle w:val="ListParagraph"/>
        <w:numPr>
          <w:ilvl w:val="1"/>
          <w:numId w:val="1"/>
        </w:numPr>
        <w:spacing w:line="360" w:lineRule="auto"/>
        <w:rPr>
          <w:rFonts w:ascii="Arial" w:hAnsi="Arial" w:cs="Arial"/>
          <w:sz w:val="24"/>
          <w:szCs w:val="24"/>
        </w:rPr>
      </w:pPr>
      <w:r w:rsidRPr="004122D4">
        <w:rPr>
          <w:rFonts w:ascii="Arial" w:hAnsi="Arial" w:cs="Arial"/>
          <w:sz w:val="24"/>
          <w:szCs w:val="24"/>
        </w:rPr>
        <w:t>Members Present - Meika Burnikel, Millie Rounsville</w:t>
      </w:r>
      <w:r w:rsidR="00377011" w:rsidRPr="004122D4">
        <w:rPr>
          <w:rFonts w:ascii="Arial" w:hAnsi="Arial" w:cs="Arial"/>
          <w:sz w:val="24"/>
          <w:szCs w:val="24"/>
        </w:rPr>
        <w:t>,</w:t>
      </w:r>
      <w:r w:rsidRPr="004122D4">
        <w:rPr>
          <w:rFonts w:ascii="Arial" w:hAnsi="Arial" w:cs="Arial"/>
          <w:sz w:val="24"/>
          <w:szCs w:val="24"/>
        </w:rPr>
        <w:t xml:space="preserve"> Jeanette Petts</w:t>
      </w:r>
      <w:r w:rsidR="008D5F62" w:rsidRPr="004122D4">
        <w:rPr>
          <w:rFonts w:ascii="Arial" w:hAnsi="Arial" w:cs="Arial"/>
          <w:sz w:val="24"/>
          <w:szCs w:val="24"/>
        </w:rPr>
        <w:t xml:space="preserve">, </w:t>
      </w:r>
      <w:r w:rsidR="00377011" w:rsidRPr="004122D4">
        <w:rPr>
          <w:rFonts w:ascii="Arial" w:hAnsi="Arial" w:cs="Arial"/>
          <w:sz w:val="24"/>
          <w:szCs w:val="24"/>
        </w:rPr>
        <w:t>Carrie Poser</w:t>
      </w:r>
    </w:p>
    <w:p w14:paraId="5FF69C58" w14:textId="1B2BA688" w:rsidR="00A06855" w:rsidRPr="004122D4" w:rsidRDefault="00902D08" w:rsidP="00A82323">
      <w:pPr>
        <w:pStyle w:val="ListParagraph"/>
        <w:numPr>
          <w:ilvl w:val="0"/>
          <w:numId w:val="1"/>
        </w:numPr>
        <w:spacing w:line="360" w:lineRule="auto"/>
        <w:rPr>
          <w:rFonts w:ascii="Arial" w:hAnsi="Arial" w:cs="Arial"/>
        </w:rPr>
      </w:pPr>
      <w:r w:rsidRPr="004122D4">
        <w:rPr>
          <w:rFonts w:ascii="Arial" w:hAnsi="Arial" w:cs="Arial"/>
        </w:rPr>
        <w:t xml:space="preserve">Members reviewed the most current full budget that the Finance Committee sent last week.  </w:t>
      </w:r>
      <w:r w:rsidR="0031582B" w:rsidRPr="004122D4">
        <w:rPr>
          <w:rFonts w:ascii="Arial" w:hAnsi="Arial" w:cs="Arial"/>
        </w:rPr>
        <w:t>Millie</w:t>
      </w:r>
      <w:r w:rsidRPr="004122D4">
        <w:rPr>
          <w:rFonts w:ascii="Arial" w:hAnsi="Arial" w:cs="Arial"/>
        </w:rPr>
        <w:t xml:space="preserve"> </w:t>
      </w:r>
      <w:r w:rsidR="00C65DE9" w:rsidRPr="004122D4">
        <w:rPr>
          <w:rFonts w:ascii="Arial" w:hAnsi="Arial" w:cs="Arial"/>
        </w:rPr>
        <w:t xml:space="preserve">explained that the </w:t>
      </w:r>
      <w:r w:rsidRPr="004122D4">
        <w:rPr>
          <w:rFonts w:ascii="Arial" w:hAnsi="Arial" w:cs="Arial"/>
        </w:rPr>
        <w:t xml:space="preserve">finance committee </w:t>
      </w:r>
      <w:r w:rsidR="00C65DE9" w:rsidRPr="004122D4">
        <w:rPr>
          <w:rFonts w:ascii="Arial" w:hAnsi="Arial" w:cs="Arial"/>
        </w:rPr>
        <w:t xml:space="preserve">completed the budget using </w:t>
      </w:r>
      <w:r w:rsidRPr="004122D4">
        <w:rPr>
          <w:rFonts w:ascii="Arial" w:hAnsi="Arial" w:cs="Arial"/>
        </w:rPr>
        <w:t xml:space="preserve">all </w:t>
      </w:r>
      <w:r w:rsidR="00C65DE9" w:rsidRPr="004122D4">
        <w:rPr>
          <w:rFonts w:ascii="Arial" w:hAnsi="Arial" w:cs="Arial"/>
        </w:rPr>
        <w:t xml:space="preserve">current </w:t>
      </w:r>
      <w:r w:rsidRPr="004122D4">
        <w:rPr>
          <w:rFonts w:ascii="Arial" w:hAnsi="Arial" w:cs="Arial"/>
        </w:rPr>
        <w:t>revenue sources</w:t>
      </w:r>
      <w:r w:rsidR="00C65DE9" w:rsidRPr="004122D4">
        <w:rPr>
          <w:rFonts w:ascii="Arial" w:hAnsi="Arial" w:cs="Arial"/>
        </w:rPr>
        <w:t xml:space="preserve"> and</w:t>
      </w:r>
      <w:r w:rsidRPr="004122D4">
        <w:rPr>
          <w:rFonts w:ascii="Arial" w:hAnsi="Arial" w:cs="Arial"/>
        </w:rPr>
        <w:t xml:space="preserve"> anticipated expenses for 2020 provided </w:t>
      </w:r>
      <w:r w:rsidR="00C65DE9" w:rsidRPr="004122D4">
        <w:rPr>
          <w:rFonts w:ascii="Arial" w:hAnsi="Arial" w:cs="Arial"/>
        </w:rPr>
        <w:t xml:space="preserve">by Carrie.  </w:t>
      </w:r>
      <w:r w:rsidR="008D5F62" w:rsidRPr="004122D4">
        <w:rPr>
          <w:rFonts w:ascii="Arial" w:hAnsi="Arial" w:cs="Arial"/>
        </w:rPr>
        <w:t>After completing the budget there is</w:t>
      </w:r>
      <w:r w:rsidR="00A06855" w:rsidRPr="004122D4">
        <w:rPr>
          <w:rFonts w:ascii="Arial" w:hAnsi="Arial" w:cs="Arial"/>
        </w:rPr>
        <w:t xml:space="preserve"> a </w:t>
      </w:r>
      <w:r w:rsidR="008D5F62" w:rsidRPr="004122D4">
        <w:rPr>
          <w:rFonts w:ascii="Arial" w:hAnsi="Arial" w:cs="Arial"/>
        </w:rPr>
        <w:t xml:space="preserve">net </w:t>
      </w:r>
      <w:r w:rsidRPr="004122D4">
        <w:rPr>
          <w:rFonts w:ascii="Arial" w:hAnsi="Arial" w:cs="Arial"/>
        </w:rPr>
        <w:t>profit of $20,</w:t>
      </w:r>
      <w:r w:rsidR="00A06855" w:rsidRPr="004122D4">
        <w:rPr>
          <w:rFonts w:ascii="Arial" w:hAnsi="Arial" w:cs="Arial"/>
        </w:rPr>
        <w:t>124</w:t>
      </w:r>
      <w:r w:rsidR="008D5F62" w:rsidRPr="004122D4">
        <w:rPr>
          <w:rFonts w:ascii="Arial" w:hAnsi="Arial" w:cs="Arial"/>
        </w:rPr>
        <w:t xml:space="preserve"> and therefore</w:t>
      </w:r>
      <w:r w:rsidRPr="004122D4">
        <w:rPr>
          <w:rFonts w:ascii="Arial" w:hAnsi="Arial" w:cs="Arial"/>
        </w:rPr>
        <w:t xml:space="preserve"> the finance committee </w:t>
      </w:r>
      <w:r w:rsidR="00A06855" w:rsidRPr="004122D4">
        <w:rPr>
          <w:rFonts w:ascii="Arial" w:hAnsi="Arial" w:cs="Arial"/>
        </w:rPr>
        <w:t xml:space="preserve">is not </w:t>
      </w:r>
      <w:r w:rsidRPr="004122D4">
        <w:rPr>
          <w:rFonts w:ascii="Arial" w:hAnsi="Arial" w:cs="Arial"/>
        </w:rPr>
        <w:t>recommend</w:t>
      </w:r>
      <w:r w:rsidR="00A06855" w:rsidRPr="004122D4">
        <w:rPr>
          <w:rFonts w:ascii="Arial" w:hAnsi="Arial" w:cs="Arial"/>
        </w:rPr>
        <w:t>ing</w:t>
      </w:r>
      <w:r w:rsidRPr="004122D4">
        <w:rPr>
          <w:rFonts w:ascii="Arial" w:hAnsi="Arial" w:cs="Arial"/>
        </w:rPr>
        <w:t xml:space="preserve"> </w:t>
      </w:r>
      <w:r w:rsidR="00A06855" w:rsidRPr="004122D4">
        <w:rPr>
          <w:rFonts w:ascii="Arial" w:hAnsi="Arial" w:cs="Arial"/>
        </w:rPr>
        <w:t>an</w:t>
      </w:r>
      <w:r w:rsidRPr="004122D4">
        <w:rPr>
          <w:rFonts w:ascii="Arial" w:hAnsi="Arial" w:cs="Arial"/>
        </w:rPr>
        <w:t xml:space="preserve"> increase </w:t>
      </w:r>
      <w:r w:rsidR="00A06855" w:rsidRPr="004122D4">
        <w:rPr>
          <w:rFonts w:ascii="Arial" w:hAnsi="Arial" w:cs="Arial"/>
        </w:rPr>
        <w:t xml:space="preserve">in </w:t>
      </w:r>
      <w:r w:rsidR="008D5F62" w:rsidRPr="004122D4">
        <w:rPr>
          <w:rFonts w:ascii="Arial" w:hAnsi="Arial" w:cs="Arial"/>
        </w:rPr>
        <w:t xml:space="preserve">membership </w:t>
      </w:r>
      <w:r w:rsidRPr="004122D4">
        <w:rPr>
          <w:rFonts w:ascii="Arial" w:hAnsi="Arial" w:cs="Arial"/>
        </w:rPr>
        <w:t xml:space="preserve">dues.   </w:t>
      </w:r>
    </w:p>
    <w:p w14:paraId="003DE775" w14:textId="1FDBDAA6" w:rsidR="00A82323" w:rsidRPr="004122D4" w:rsidRDefault="00750D04" w:rsidP="00A82323">
      <w:pPr>
        <w:pStyle w:val="ListParagraph"/>
        <w:numPr>
          <w:ilvl w:val="0"/>
          <w:numId w:val="1"/>
        </w:numPr>
        <w:spacing w:line="360" w:lineRule="auto"/>
        <w:rPr>
          <w:rFonts w:ascii="Arial" w:hAnsi="Arial" w:cs="Arial"/>
        </w:rPr>
      </w:pPr>
      <w:r w:rsidRPr="004122D4">
        <w:rPr>
          <w:rFonts w:ascii="Arial" w:hAnsi="Arial" w:cs="Arial"/>
        </w:rPr>
        <w:t>Current</w:t>
      </w:r>
      <w:r w:rsidR="00A06855" w:rsidRPr="004122D4">
        <w:rPr>
          <w:rFonts w:ascii="Arial" w:hAnsi="Arial" w:cs="Arial"/>
        </w:rPr>
        <w:t xml:space="preserve"> c</w:t>
      </w:r>
      <w:r w:rsidR="00A82323" w:rsidRPr="004122D4">
        <w:rPr>
          <w:rFonts w:ascii="Arial" w:hAnsi="Arial" w:cs="Arial"/>
        </w:rPr>
        <w:t>oncern</w:t>
      </w:r>
      <w:r w:rsidR="00A06855" w:rsidRPr="004122D4">
        <w:rPr>
          <w:rFonts w:ascii="Arial" w:hAnsi="Arial" w:cs="Arial"/>
        </w:rPr>
        <w:t>s</w:t>
      </w:r>
      <w:r w:rsidRPr="004122D4">
        <w:rPr>
          <w:rFonts w:ascii="Arial" w:hAnsi="Arial" w:cs="Arial"/>
        </w:rPr>
        <w:t xml:space="preserve"> about the proposed budget</w:t>
      </w:r>
      <w:r w:rsidR="00A06855" w:rsidRPr="004122D4">
        <w:rPr>
          <w:rFonts w:ascii="Arial" w:hAnsi="Arial" w:cs="Arial"/>
        </w:rPr>
        <w:t>:</w:t>
      </w:r>
    </w:p>
    <w:p w14:paraId="2DCDC5C7" w14:textId="6DA140CF" w:rsidR="00E51DD8" w:rsidRPr="004122D4" w:rsidRDefault="00A06855" w:rsidP="00A82323">
      <w:pPr>
        <w:pStyle w:val="ListParagraph"/>
        <w:numPr>
          <w:ilvl w:val="1"/>
          <w:numId w:val="1"/>
        </w:numPr>
        <w:spacing w:line="360" w:lineRule="auto"/>
        <w:rPr>
          <w:rFonts w:ascii="Arial" w:hAnsi="Arial" w:cs="Arial"/>
        </w:rPr>
      </w:pPr>
      <w:r w:rsidRPr="004122D4">
        <w:rPr>
          <w:rFonts w:ascii="Arial" w:hAnsi="Arial" w:cs="Arial"/>
        </w:rPr>
        <w:t xml:space="preserve">The </w:t>
      </w:r>
      <w:r w:rsidR="00A82323" w:rsidRPr="004122D4">
        <w:rPr>
          <w:rFonts w:ascii="Arial" w:hAnsi="Arial" w:cs="Arial"/>
        </w:rPr>
        <w:t>amount</w:t>
      </w:r>
      <w:r w:rsidR="008D5F62" w:rsidRPr="004122D4">
        <w:rPr>
          <w:rFonts w:ascii="Arial" w:hAnsi="Arial" w:cs="Arial"/>
        </w:rPr>
        <w:t xml:space="preserve">s </w:t>
      </w:r>
      <w:r w:rsidRPr="004122D4">
        <w:rPr>
          <w:rFonts w:ascii="Arial" w:hAnsi="Arial" w:cs="Arial"/>
        </w:rPr>
        <w:t xml:space="preserve">currently </w:t>
      </w:r>
      <w:r w:rsidR="008D5F62" w:rsidRPr="004122D4">
        <w:rPr>
          <w:rFonts w:ascii="Arial" w:hAnsi="Arial" w:cs="Arial"/>
        </w:rPr>
        <w:t>in the budget for</w:t>
      </w:r>
      <w:r w:rsidR="00A82323" w:rsidRPr="004122D4">
        <w:rPr>
          <w:rFonts w:ascii="Arial" w:hAnsi="Arial" w:cs="Arial"/>
        </w:rPr>
        <w:t xml:space="preserve"> ICA</w:t>
      </w:r>
      <w:r w:rsidR="008D5F62" w:rsidRPr="004122D4">
        <w:rPr>
          <w:rFonts w:ascii="Arial" w:hAnsi="Arial" w:cs="Arial"/>
        </w:rPr>
        <w:t>, based on the current contract that ends June 30, 2019 is $3,000 for the SSO grant and 6,000 for the DV grant.  The anticipated</w:t>
      </w:r>
      <w:r w:rsidR="0076183B" w:rsidRPr="004122D4">
        <w:rPr>
          <w:rFonts w:ascii="Arial" w:hAnsi="Arial" w:cs="Arial"/>
        </w:rPr>
        <w:t xml:space="preserve"> actual cost July 1, 2019-</w:t>
      </w:r>
      <w:r w:rsidR="00A82323" w:rsidRPr="004122D4">
        <w:rPr>
          <w:rFonts w:ascii="Arial" w:hAnsi="Arial" w:cs="Arial"/>
        </w:rPr>
        <w:t xml:space="preserve"> </w:t>
      </w:r>
      <w:r w:rsidR="0076183B" w:rsidRPr="004122D4">
        <w:rPr>
          <w:rFonts w:ascii="Arial" w:hAnsi="Arial" w:cs="Arial"/>
        </w:rPr>
        <w:t xml:space="preserve">June 2020 would $9,000 for SSO and $15,000 for </w:t>
      </w:r>
      <w:r w:rsidR="005B26C8" w:rsidRPr="004122D4">
        <w:rPr>
          <w:rFonts w:ascii="Arial" w:hAnsi="Arial" w:cs="Arial"/>
        </w:rPr>
        <w:t xml:space="preserve">the </w:t>
      </w:r>
      <w:r w:rsidR="0076183B" w:rsidRPr="004122D4">
        <w:rPr>
          <w:rFonts w:ascii="Arial" w:hAnsi="Arial" w:cs="Arial"/>
        </w:rPr>
        <w:t>DV</w:t>
      </w:r>
      <w:r w:rsidR="005B26C8" w:rsidRPr="004122D4">
        <w:rPr>
          <w:rFonts w:ascii="Arial" w:hAnsi="Arial" w:cs="Arial"/>
        </w:rPr>
        <w:t xml:space="preserve"> grant</w:t>
      </w:r>
      <w:r w:rsidR="0076183B" w:rsidRPr="004122D4">
        <w:rPr>
          <w:rFonts w:ascii="Arial" w:hAnsi="Arial" w:cs="Arial"/>
        </w:rPr>
        <w:t xml:space="preserve">. </w:t>
      </w:r>
      <w:r w:rsidR="00750D04" w:rsidRPr="004122D4">
        <w:rPr>
          <w:rFonts w:ascii="Arial" w:hAnsi="Arial" w:cs="Arial"/>
        </w:rPr>
        <w:t>This concern was discussed at length and members agreed that the current budget under review should only account for current contracts.  In the Spring of 2020 when the contacts for the fiscal agent are negotiated, we would be able to do a budget amendment for the 2020</w:t>
      </w:r>
      <w:r w:rsidR="005B26C8" w:rsidRPr="004122D4">
        <w:rPr>
          <w:rFonts w:ascii="Arial" w:hAnsi="Arial" w:cs="Arial"/>
        </w:rPr>
        <w:t>-</w:t>
      </w:r>
      <w:r w:rsidR="00750D04" w:rsidRPr="004122D4">
        <w:rPr>
          <w:rFonts w:ascii="Arial" w:hAnsi="Arial" w:cs="Arial"/>
        </w:rPr>
        <w:t>20</w:t>
      </w:r>
      <w:r w:rsidR="005B26C8" w:rsidRPr="004122D4">
        <w:rPr>
          <w:rFonts w:ascii="Arial" w:hAnsi="Arial" w:cs="Arial"/>
        </w:rPr>
        <w:t>21</w:t>
      </w:r>
      <w:r w:rsidR="00750D04" w:rsidRPr="004122D4">
        <w:rPr>
          <w:rFonts w:ascii="Arial" w:hAnsi="Arial" w:cs="Arial"/>
        </w:rPr>
        <w:t xml:space="preserve"> grant year if necessary.</w:t>
      </w:r>
    </w:p>
    <w:p w14:paraId="78768B1F" w14:textId="051B7A54" w:rsidR="00CC4901" w:rsidRPr="004122D4" w:rsidRDefault="00750D04" w:rsidP="00A82323">
      <w:pPr>
        <w:pStyle w:val="ListParagraph"/>
        <w:numPr>
          <w:ilvl w:val="1"/>
          <w:numId w:val="1"/>
        </w:numPr>
        <w:spacing w:line="360" w:lineRule="auto"/>
        <w:rPr>
          <w:rFonts w:ascii="Arial" w:hAnsi="Arial" w:cs="Arial"/>
        </w:rPr>
      </w:pPr>
      <w:r w:rsidRPr="004122D4">
        <w:rPr>
          <w:rFonts w:ascii="Arial" w:hAnsi="Arial" w:cs="Arial"/>
        </w:rPr>
        <w:t>Anticipated m</w:t>
      </w:r>
      <w:r w:rsidR="00A82323" w:rsidRPr="004122D4">
        <w:rPr>
          <w:rFonts w:ascii="Arial" w:hAnsi="Arial" w:cs="Arial"/>
        </w:rPr>
        <w:t>atch amount</w:t>
      </w:r>
      <w:r w:rsidRPr="004122D4">
        <w:rPr>
          <w:rFonts w:ascii="Arial" w:hAnsi="Arial" w:cs="Arial"/>
        </w:rPr>
        <w:t xml:space="preserve"> of $41,765 is</w:t>
      </w:r>
      <w:r w:rsidR="00A82323" w:rsidRPr="004122D4">
        <w:rPr>
          <w:rFonts w:ascii="Arial" w:hAnsi="Arial" w:cs="Arial"/>
        </w:rPr>
        <w:t xml:space="preserve"> not accounted </w:t>
      </w:r>
      <w:r w:rsidRPr="004122D4">
        <w:rPr>
          <w:rFonts w:ascii="Arial" w:hAnsi="Arial" w:cs="Arial"/>
        </w:rPr>
        <w:t xml:space="preserve">for or easily tracked in the budget.  </w:t>
      </w:r>
      <w:r w:rsidR="008821F7" w:rsidRPr="004122D4">
        <w:rPr>
          <w:rFonts w:ascii="Arial" w:hAnsi="Arial" w:cs="Arial"/>
        </w:rPr>
        <w:t xml:space="preserve">Members discussed the importance of transparency in the budget process and agreed that </w:t>
      </w:r>
      <w:r w:rsidR="00317799" w:rsidRPr="004122D4">
        <w:rPr>
          <w:rFonts w:ascii="Arial" w:hAnsi="Arial" w:cs="Arial"/>
        </w:rPr>
        <w:t>for</w:t>
      </w:r>
      <w:r w:rsidR="008821F7" w:rsidRPr="004122D4">
        <w:rPr>
          <w:rFonts w:ascii="Arial" w:hAnsi="Arial" w:cs="Arial"/>
        </w:rPr>
        <w:t xml:space="preserve"> delegates to make an informed decision each year on budget approval and membership dues detailed match information must be provided. </w:t>
      </w:r>
      <w:r w:rsidR="00BC5CA4" w:rsidRPr="004122D4">
        <w:rPr>
          <w:rFonts w:ascii="Arial" w:hAnsi="Arial" w:cs="Arial"/>
        </w:rPr>
        <w:t xml:space="preserve">Several ideas on how to show </w:t>
      </w:r>
      <w:r w:rsidR="00560338" w:rsidRPr="004122D4">
        <w:rPr>
          <w:rFonts w:ascii="Arial" w:hAnsi="Arial" w:cs="Arial"/>
        </w:rPr>
        <w:t xml:space="preserve">on the budget </w:t>
      </w:r>
      <w:r w:rsidR="00BC5CA4" w:rsidRPr="004122D4">
        <w:rPr>
          <w:rFonts w:ascii="Arial" w:hAnsi="Arial" w:cs="Arial"/>
        </w:rPr>
        <w:t xml:space="preserve">where the match comes from was discussed. </w:t>
      </w:r>
      <w:r w:rsidRPr="004122D4">
        <w:rPr>
          <w:rFonts w:ascii="Arial" w:hAnsi="Arial" w:cs="Arial"/>
        </w:rPr>
        <w:t xml:space="preserve">Members agreed that a </w:t>
      </w:r>
      <w:r w:rsidR="00CC4901" w:rsidRPr="004122D4">
        <w:rPr>
          <w:rFonts w:ascii="Arial" w:hAnsi="Arial" w:cs="Arial"/>
        </w:rPr>
        <w:t>Match T</w:t>
      </w:r>
      <w:r w:rsidRPr="004122D4">
        <w:rPr>
          <w:rFonts w:ascii="Arial" w:hAnsi="Arial" w:cs="Arial"/>
        </w:rPr>
        <w:t>ab should be added to the budget spreadsheet</w:t>
      </w:r>
      <w:r w:rsidR="00CC4901" w:rsidRPr="004122D4">
        <w:rPr>
          <w:rFonts w:ascii="Arial" w:hAnsi="Arial" w:cs="Arial"/>
        </w:rPr>
        <w:t xml:space="preserve"> that provides details of</w:t>
      </w:r>
      <w:r w:rsidR="005B26C8" w:rsidRPr="004122D4">
        <w:rPr>
          <w:rFonts w:ascii="Arial" w:hAnsi="Arial" w:cs="Arial"/>
        </w:rPr>
        <w:t>:</w:t>
      </w:r>
    </w:p>
    <w:p w14:paraId="59E38727" w14:textId="54846AC5" w:rsidR="00CC4901" w:rsidRPr="004122D4" w:rsidRDefault="00CC4901" w:rsidP="00CC4901">
      <w:pPr>
        <w:pStyle w:val="ListParagraph"/>
        <w:numPr>
          <w:ilvl w:val="2"/>
          <w:numId w:val="1"/>
        </w:numPr>
        <w:spacing w:line="360" w:lineRule="auto"/>
        <w:rPr>
          <w:rFonts w:ascii="Arial" w:hAnsi="Arial" w:cs="Arial"/>
        </w:rPr>
      </w:pPr>
      <w:r w:rsidRPr="004122D4">
        <w:rPr>
          <w:rFonts w:ascii="Arial" w:hAnsi="Arial" w:cs="Arial"/>
        </w:rPr>
        <w:t>how much match is need for each CoC grant</w:t>
      </w:r>
      <w:bookmarkStart w:id="0" w:name="_GoBack"/>
      <w:bookmarkEnd w:id="0"/>
    </w:p>
    <w:p w14:paraId="29D695F0" w14:textId="77777777" w:rsidR="00CC4901" w:rsidRPr="004122D4" w:rsidRDefault="00CC4901" w:rsidP="00CC4901">
      <w:pPr>
        <w:pStyle w:val="ListParagraph"/>
        <w:numPr>
          <w:ilvl w:val="2"/>
          <w:numId w:val="1"/>
        </w:numPr>
        <w:spacing w:line="360" w:lineRule="auto"/>
        <w:rPr>
          <w:rFonts w:ascii="Arial" w:hAnsi="Arial" w:cs="Arial"/>
        </w:rPr>
      </w:pPr>
      <w:r w:rsidRPr="004122D4">
        <w:rPr>
          <w:rFonts w:ascii="Arial" w:hAnsi="Arial" w:cs="Arial"/>
        </w:rPr>
        <w:t xml:space="preserve">the eligible activities matched for each grant and </w:t>
      </w:r>
    </w:p>
    <w:p w14:paraId="3034AFED" w14:textId="3D0A9C07" w:rsidR="00A82323" w:rsidRPr="004122D4" w:rsidRDefault="00CC4901" w:rsidP="00CC4901">
      <w:pPr>
        <w:pStyle w:val="ListParagraph"/>
        <w:numPr>
          <w:ilvl w:val="2"/>
          <w:numId w:val="1"/>
        </w:numPr>
        <w:spacing w:line="360" w:lineRule="auto"/>
        <w:rPr>
          <w:rFonts w:ascii="Arial" w:hAnsi="Arial" w:cs="Arial"/>
        </w:rPr>
      </w:pPr>
      <w:r w:rsidRPr="004122D4">
        <w:rPr>
          <w:rFonts w:ascii="Arial" w:hAnsi="Arial" w:cs="Arial"/>
        </w:rPr>
        <w:t xml:space="preserve">the amounts of money generated for each activity  </w:t>
      </w:r>
    </w:p>
    <w:p w14:paraId="4F2805F3" w14:textId="481EAD40" w:rsidR="00A968E3" w:rsidRPr="004122D4" w:rsidRDefault="00A968E3" w:rsidP="00750D04">
      <w:pPr>
        <w:pStyle w:val="ListParagraph"/>
        <w:numPr>
          <w:ilvl w:val="0"/>
          <w:numId w:val="1"/>
        </w:numPr>
        <w:spacing w:line="360" w:lineRule="auto"/>
        <w:rPr>
          <w:rFonts w:ascii="Arial" w:hAnsi="Arial" w:cs="Arial"/>
        </w:rPr>
      </w:pPr>
      <w:r w:rsidRPr="004122D4">
        <w:rPr>
          <w:rFonts w:ascii="Arial" w:hAnsi="Arial" w:cs="Arial"/>
        </w:rPr>
        <w:t xml:space="preserve">We have </w:t>
      </w:r>
      <w:r w:rsidR="0031582B" w:rsidRPr="004122D4">
        <w:rPr>
          <w:rFonts w:ascii="Arial" w:hAnsi="Arial" w:cs="Arial"/>
        </w:rPr>
        <w:t xml:space="preserve">approximately </w:t>
      </w:r>
      <w:r w:rsidRPr="004122D4">
        <w:rPr>
          <w:rFonts w:ascii="Arial" w:hAnsi="Arial" w:cs="Arial"/>
        </w:rPr>
        <w:t xml:space="preserve">$80,000 in a bank account that would cover the cost </w:t>
      </w:r>
      <w:r w:rsidR="00A17525" w:rsidRPr="004122D4">
        <w:rPr>
          <w:rFonts w:ascii="Arial" w:hAnsi="Arial" w:cs="Arial"/>
        </w:rPr>
        <w:t xml:space="preserve">of any deficit </w:t>
      </w:r>
      <w:r w:rsidR="009A5008" w:rsidRPr="004122D4">
        <w:rPr>
          <w:rFonts w:ascii="Arial" w:hAnsi="Arial" w:cs="Arial"/>
        </w:rPr>
        <w:t>or cash match needed</w:t>
      </w:r>
      <w:r w:rsidR="00A06855" w:rsidRPr="004122D4">
        <w:rPr>
          <w:rFonts w:ascii="Arial" w:hAnsi="Arial" w:cs="Arial"/>
        </w:rPr>
        <w:t xml:space="preserve">.  This amount is reflected in monthly financial statements provided </w:t>
      </w:r>
      <w:r w:rsidR="00750D04" w:rsidRPr="004122D4">
        <w:rPr>
          <w:rFonts w:ascii="Arial" w:hAnsi="Arial" w:cs="Arial"/>
        </w:rPr>
        <w:t>to and approved by</w:t>
      </w:r>
      <w:r w:rsidR="00A06855" w:rsidRPr="004122D4">
        <w:rPr>
          <w:rFonts w:ascii="Arial" w:hAnsi="Arial" w:cs="Arial"/>
        </w:rPr>
        <w:t xml:space="preserve"> the board of directors.</w:t>
      </w:r>
    </w:p>
    <w:p w14:paraId="185700A3" w14:textId="667961E3" w:rsidR="0048190F" w:rsidRPr="004122D4" w:rsidRDefault="00A85C16" w:rsidP="00EE42CA">
      <w:pPr>
        <w:pStyle w:val="ListParagraph"/>
        <w:numPr>
          <w:ilvl w:val="0"/>
          <w:numId w:val="1"/>
        </w:numPr>
        <w:spacing w:line="360" w:lineRule="auto"/>
        <w:rPr>
          <w:rFonts w:ascii="Arial" w:hAnsi="Arial" w:cs="Arial"/>
        </w:rPr>
      </w:pPr>
      <w:r w:rsidRPr="004122D4">
        <w:rPr>
          <w:rFonts w:ascii="Arial" w:hAnsi="Arial" w:cs="Arial"/>
        </w:rPr>
        <w:t xml:space="preserve">Meeting adjourn at </w:t>
      </w:r>
      <w:r w:rsidR="00E800FB" w:rsidRPr="004122D4">
        <w:rPr>
          <w:rFonts w:ascii="Arial" w:hAnsi="Arial" w:cs="Arial"/>
        </w:rPr>
        <w:t>11:25 a</w:t>
      </w:r>
      <w:r w:rsidRPr="004122D4">
        <w:rPr>
          <w:rFonts w:ascii="Arial" w:hAnsi="Arial" w:cs="Arial"/>
        </w:rPr>
        <w:t xml:space="preserve">m </w:t>
      </w:r>
    </w:p>
    <w:sectPr w:rsidR="0048190F" w:rsidRPr="004122D4" w:rsidSect="00AF161F">
      <w:footerReference w:type="default" r:id="rId11"/>
      <w:pgSz w:w="12240" w:h="15840"/>
      <w:pgMar w:top="720" w:right="720" w:bottom="1260" w:left="720" w:header="720" w:footer="1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95B3F" w14:textId="77777777" w:rsidR="00AF161F" w:rsidRDefault="00AF161F" w:rsidP="00AF161F">
      <w:pPr>
        <w:spacing w:after="0" w:line="240" w:lineRule="auto"/>
      </w:pPr>
      <w:r>
        <w:separator/>
      </w:r>
    </w:p>
  </w:endnote>
  <w:endnote w:type="continuationSeparator" w:id="0">
    <w:p w14:paraId="778D06AA" w14:textId="77777777" w:rsidR="00AF161F" w:rsidRDefault="00AF161F" w:rsidP="00AF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DDF43" w14:textId="77777777" w:rsidR="00AF161F" w:rsidRPr="00AF161F" w:rsidRDefault="00AF161F" w:rsidP="00AF161F">
    <w:pPr>
      <w:spacing w:line="240" w:lineRule="auto"/>
      <w:jc w:val="center"/>
      <w:rPr>
        <w:i/>
        <w:sz w:val="24"/>
        <w:szCs w:val="28"/>
      </w:rPr>
    </w:pPr>
    <w:r w:rsidRPr="00AF161F">
      <w:rPr>
        <w:i/>
        <w:sz w:val="24"/>
        <w:szCs w:val="28"/>
      </w:rPr>
      <w:t>The Wisconsin Balance of State Continuum of Care’s mission is to end homelessness by supporting local coalitions throughout Wisconsin.</w:t>
    </w:r>
  </w:p>
  <w:p w14:paraId="734F6D7D" w14:textId="77777777" w:rsidR="00AF161F" w:rsidRPr="00AF161F" w:rsidRDefault="00AF161F" w:rsidP="00AF1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48A5F" w14:textId="77777777" w:rsidR="00AF161F" w:rsidRDefault="00AF161F" w:rsidP="00AF161F">
      <w:pPr>
        <w:spacing w:after="0" w:line="240" w:lineRule="auto"/>
      </w:pPr>
      <w:r>
        <w:separator/>
      </w:r>
    </w:p>
  </w:footnote>
  <w:footnote w:type="continuationSeparator" w:id="0">
    <w:p w14:paraId="2EA33D40" w14:textId="77777777" w:rsidR="00AF161F" w:rsidRDefault="00AF161F" w:rsidP="00AF16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00240"/>
    <w:multiLevelType w:val="hybridMultilevel"/>
    <w:tmpl w:val="5928A6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7B39A5"/>
    <w:multiLevelType w:val="hybridMultilevel"/>
    <w:tmpl w:val="215639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AA4"/>
    <w:rsid w:val="00000F68"/>
    <w:rsid w:val="00005ECB"/>
    <w:rsid w:val="0001467D"/>
    <w:rsid w:val="00082D18"/>
    <w:rsid w:val="00085190"/>
    <w:rsid w:val="000E18AF"/>
    <w:rsid w:val="001111A6"/>
    <w:rsid w:val="0017614C"/>
    <w:rsid w:val="001B19EF"/>
    <w:rsid w:val="001D68D5"/>
    <w:rsid w:val="001E58E1"/>
    <w:rsid w:val="001F3815"/>
    <w:rsid w:val="00240613"/>
    <w:rsid w:val="00242CEF"/>
    <w:rsid w:val="00252A5F"/>
    <w:rsid w:val="0028574B"/>
    <w:rsid w:val="00290386"/>
    <w:rsid w:val="00294409"/>
    <w:rsid w:val="002A07A8"/>
    <w:rsid w:val="002A0AFC"/>
    <w:rsid w:val="002C3ACA"/>
    <w:rsid w:val="002F4091"/>
    <w:rsid w:val="00300ADD"/>
    <w:rsid w:val="0031582B"/>
    <w:rsid w:val="00317799"/>
    <w:rsid w:val="00333B66"/>
    <w:rsid w:val="00354872"/>
    <w:rsid w:val="003548EF"/>
    <w:rsid w:val="003615B8"/>
    <w:rsid w:val="00370D81"/>
    <w:rsid w:val="00373896"/>
    <w:rsid w:val="00374AA4"/>
    <w:rsid w:val="00377011"/>
    <w:rsid w:val="00383132"/>
    <w:rsid w:val="0038458F"/>
    <w:rsid w:val="00396121"/>
    <w:rsid w:val="003A5318"/>
    <w:rsid w:val="003B3116"/>
    <w:rsid w:val="003F3188"/>
    <w:rsid w:val="004122D4"/>
    <w:rsid w:val="004343E0"/>
    <w:rsid w:val="00435887"/>
    <w:rsid w:val="004428AB"/>
    <w:rsid w:val="00471EB0"/>
    <w:rsid w:val="0048190F"/>
    <w:rsid w:val="004B3870"/>
    <w:rsid w:val="004B4DDE"/>
    <w:rsid w:val="004B5F18"/>
    <w:rsid w:val="004F2206"/>
    <w:rsid w:val="00516F64"/>
    <w:rsid w:val="0055487E"/>
    <w:rsid w:val="00555814"/>
    <w:rsid w:val="00560338"/>
    <w:rsid w:val="00574FA5"/>
    <w:rsid w:val="00581A36"/>
    <w:rsid w:val="005A5CE7"/>
    <w:rsid w:val="005B26C8"/>
    <w:rsid w:val="005F213F"/>
    <w:rsid w:val="00651930"/>
    <w:rsid w:val="00651F10"/>
    <w:rsid w:val="0066366A"/>
    <w:rsid w:val="00666A2D"/>
    <w:rsid w:val="00671DC8"/>
    <w:rsid w:val="00677843"/>
    <w:rsid w:val="006822B0"/>
    <w:rsid w:val="00683148"/>
    <w:rsid w:val="006955D8"/>
    <w:rsid w:val="006D1455"/>
    <w:rsid w:val="00715DED"/>
    <w:rsid w:val="007212DD"/>
    <w:rsid w:val="007445A8"/>
    <w:rsid w:val="00745A27"/>
    <w:rsid w:val="00750D04"/>
    <w:rsid w:val="0076183B"/>
    <w:rsid w:val="0078502A"/>
    <w:rsid w:val="007F2AA4"/>
    <w:rsid w:val="00811002"/>
    <w:rsid w:val="00813044"/>
    <w:rsid w:val="008143A0"/>
    <w:rsid w:val="008171CA"/>
    <w:rsid w:val="008373D3"/>
    <w:rsid w:val="0087375B"/>
    <w:rsid w:val="008821F7"/>
    <w:rsid w:val="008849EC"/>
    <w:rsid w:val="0089478A"/>
    <w:rsid w:val="00895AB0"/>
    <w:rsid w:val="008B54CA"/>
    <w:rsid w:val="008B6246"/>
    <w:rsid w:val="008C4A09"/>
    <w:rsid w:val="008D5F62"/>
    <w:rsid w:val="008E11F1"/>
    <w:rsid w:val="008E6896"/>
    <w:rsid w:val="00902D08"/>
    <w:rsid w:val="009136F1"/>
    <w:rsid w:val="009154B5"/>
    <w:rsid w:val="009665BD"/>
    <w:rsid w:val="00972733"/>
    <w:rsid w:val="00993F66"/>
    <w:rsid w:val="009A4214"/>
    <w:rsid w:val="009A5008"/>
    <w:rsid w:val="009D1F91"/>
    <w:rsid w:val="009F3EA7"/>
    <w:rsid w:val="00A06855"/>
    <w:rsid w:val="00A17525"/>
    <w:rsid w:val="00A201E8"/>
    <w:rsid w:val="00A519D3"/>
    <w:rsid w:val="00A82323"/>
    <w:rsid w:val="00A84610"/>
    <w:rsid w:val="00A85C16"/>
    <w:rsid w:val="00A968E3"/>
    <w:rsid w:val="00AA7606"/>
    <w:rsid w:val="00AE2DE2"/>
    <w:rsid w:val="00AF161F"/>
    <w:rsid w:val="00B03803"/>
    <w:rsid w:val="00B43002"/>
    <w:rsid w:val="00B74447"/>
    <w:rsid w:val="00BA410C"/>
    <w:rsid w:val="00BC3CA6"/>
    <w:rsid w:val="00BC5CA4"/>
    <w:rsid w:val="00BC68B1"/>
    <w:rsid w:val="00BC71FA"/>
    <w:rsid w:val="00BD3EB2"/>
    <w:rsid w:val="00BE3D8C"/>
    <w:rsid w:val="00C11067"/>
    <w:rsid w:val="00C56B76"/>
    <w:rsid w:val="00C57962"/>
    <w:rsid w:val="00C65DE9"/>
    <w:rsid w:val="00CC4901"/>
    <w:rsid w:val="00CC64D7"/>
    <w:rsid w:val="00CE4DFC"/>
    <w:rsid w:val="00CF4CF1"/>
    <w:rsid w:val="00D167C3"/>
    <w:rsid w:val="00D43122"/>
    <w:rsid w:val="00D433DB"/>
    <w:rsid w:val="00DD0080"/>
    <w:rsid w:val="00DD228A"/>
    <w:rsid w:val="00E051DE"/>
    <w:rsid w:val="00E4149A"/>
    <w:rsid w:val="00E51DD8"/>
    <w:rsid w:val="00E56D01"/>
    <w:rsid w:val="00E800FB"/>
    <w:rsid w:val="00EC7A26"/>
    <w:rsid w:val="00EC7AF9"/>
    <w:rsid w:val="00EE42CA"/>
    <w:rsid w:val="00F07CE3"/>
    <w:rsid w:val="00F40607"/>
    <w:rsid w:val="00F40D26"/>
    <w:rsid w:val="00F5091A"/>
    <w:rsid w:val="00F8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5D0BE8"/>
  <w15:chartTrackingRefBased/>
  <w15:docId w15:val="{952D6B31-EB9B-4696-8BFE-C19E0DDD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AA4"/>
    <w:pPr>
      <w:ind w:left="720"/>
      <w:contextualSpacing/>
    </w:pPr>
  </w:style>
  <w:style w:type="paragraph" w:styleId="BalloonText">
    <w:name w:val="Balloon Text"/>
    <w:basedOn w:val="Normal"/>
    <w:link w:val="BalloonTextChar"/>
    <w:uiPriority w:val="99"/>
    <w:semiHidden/>
    <w:unhideWhenUsed/>
    <w:rsid w:val="002A0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AFC"/>
    <w:rPr>
      <w:rFonts w:ascii="Segoe UI" w:hAnsi="Segoe UI" w:cs="Segoe UI"/>
      <w:sz w:val="18"/>
      <w:szCs w:val="18"/>
    </w:rPr>
  </w:style>
  <w:style w:type="paragraph" w:styleId="Header">
    <w:name w:val="header"/>
    <w:basedOn w:val="Normal"/>
    <w:link w:val="HeaderChar"/>
    <w:uiPriority w:val="99"/>
    <w:unhideWhenUsed/>
    <w:rsid w:val="00AF1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61F"/>
  </w:style>
  <w:style w:type="paragraph" w:styleId="Footer">
    <w:name w:val="footer"/>
    <w:basedOn w:val="Normal"/>
    <w:link w:val="FooterChar"/>
    <w:uiPriority w:val="99"/>
    <w:unhideWhenUsed/>
    <w:rsid w:val="00AF1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50775A55128448349198EB8ED13A6" ma:contentTypeVersion="9" ma:contentTypeDescription="Create a new document." ma:contentTypeScope="" ma:versionID="836777970ac4f68c60a190c5e58b82f0">
  <xsd:schema xmlns:xsd="http://www.w3.org/2001/XMLSchema" xmlns:xs="http://www.w3.org/2001/XMLSchema" xmlns:p="http://schemas.microsoft.com/office/2006/metadata/properties" xmlns:ns3="24c12a0f-827d-4536-b8b7-ed073689bbe8" targetNamespace="http://schemas.microsoft.com/office/2006/metadata/properties" ma:root="true" ma:fieldsID="88595b512a3f0de26fae4a020c73e915" ns3:_="">
    <xsd:import namespace="24c12a0f-827d-4536-b8b7-ed073689bb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12a0f-827d-4536-b8b7-ed073689bb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87BE56-D5A9-4FA8-B92F-AA48460B4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12a0f-827d-4536-b8b7-ed073689b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A318E5-BD36-44EB-BFFF-90D8E6C0BC85}">
  <ds:schemaRefs>
    <ds:schemaRef ds:uri="http://schemas.microsoft.com/sharepoint/v3/contenttype/forms"/>
  </ds:schemaRefs>
</ds:datastoreItem>
</file>

<file path=customXml/itemProps3.xml><?xml version="1.0" encoding="utf-8"?>
<ds:datastoreItem xmlns:ds="http://schemas.openxmlformats.org/officeDocument/2006/customXml" ds:itemID="{D5853C47-3AD8-4FDA-A403-443EF2A4252C}">
  <ds:schemaRefs>
    <ds:schemaRef ds:uri="http://purl.org/dc/terms/"/>
    <ds:schemaRef ds:uri="24c12a0f-827d-4536-b8b7-ed073689bbe8"/>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Petts</dc:creator>
  <cp:keywords/>
  <dc:description/>
  <cp:lastModifiedBy>Lisa Haen</cp:lastModifiedBy>
  <cp:revision>2</cp:revision>
  <cp:lastPrinted>2019-02-08T19:00:00Z</cp:lastPrinted>
  <dcterms:created xsi:type="dcterms:W3CDTF">2019-10-23T15:51:00Z</dcterms:created>
  <dcterms:modified xsi:type="dcterms:W3CDTF">2019-10-23T15:51:00Z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0x010100EF250775A55128448349198EB8ED13A6</vt:lpwstr>
  </property>
</Properties>
</file>