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4587" w14:textId="77777777" w:rsidR="0050224E" w:rsidRPr="0050224E" w:rsidRDefault="004B26CF" w:rsidP="0050224E">
      <w:pPr>
        <w:spacing w:after="0" w:line="276" w:lineRule="auto"/>
        <w:jc w:val="center"/>
        <w:rPr>
          <w:sz w:val="28"/>
          <w:szCs w:val="28"/>
        </w:rPr>
      </w:pPr>
      <w:r w:rsidRPr="0050224E">
        <w:rPr>
          <w:sz w:val="28"/>
          <w:szCs w:val="28"/>
        </w:rPr>
        <w:t xml:space="preserve">WIBOSCOC </w:t>
      </w:r>
    </w:p>
    <w:p w14:paraId="21390D3C" w14:textId="28026252" w:rsidR="00ED7698" w:rsidRDefault="004B26CF" w:rsidP="0050224E">
      <w:pPr>
        <w:spacing w:after="0" w:line="276" w:lineRule="auto"/>
        <w:jc w:val="center"/>
        <w:rPr>
          <w:sz w:val="28"/>
          <w:szCs w:val="28"/>
        </w:rPr>
      </w:pPr>
      <w:r w:rsidRPr="0050224E">
        <w:rPr>
          <w:sz w:val="28"/>
          <w:szCs w:val="28"/>
        </w:rPr>
        <w:t>Discharge Planning Committee Meeting</w:t>
      </w:r>
      <w:r w:rsidR="00806D89">
        <w:rPr>
          <w:sz w:val="28"/>
          <w:szCs w:val="28"/>
        </w:rPr>
        <w:t xml:space="preserve"> </w:t>
      </w:r>
      <w:r w:rsidR="0060203F">
        <w:rPr>
          <w:sz w:val="28"/>
          <w:szCs w:val="28"/>
        </w:rPr>
        <w:t>Minutes</w:t>
      </w:r>
    </w:p>
    <w:p w14:paraId="11CB0F4B" w14:textId="6875AE20" w:rsidR="004B26CF" w:rsidRDefault="004B26CF" w:rsidP="0050224E">
      <w:pPr>
        <w:spacing w:after="0"/>
        <w:jc w:val="center"/>
      </w:pPr>
      <w:r>
        <w:t xml:space="preserve">Thursday, </w:t>
      </w:r>
      <w:r w:rsidR="00D62604">
        <w:t>August 5</w:t>
      </w:r>
      <w:r w:rsidR="004C105F">
        <w:t>, 2021</w:t>
      </w:r>
      <w:r w:rsidR="0050224E">
        <w:t xml:space="preserve">; </w:t>
      </w:r>
      <w:r w:rsidR="00806D89">
        <w:t>12 – 1</w:t>
      </w:r>
      <w:r w:rsidR="00D62604">
        <w:t>:30</w:t>
      </w:r>
      <w:r w:rsidR="00806D89">
        <w:t xml:space="preserve"> </w:t>
      </w:r>
      <w:r>
        <w:t>pm</w:t>
      </w:r>
    </w:p>
    <w:p w14:paraId="3616764E" w14:textId="45CB00CB" w:rsidR="0050224E" w:rsidRDefault="4D37BFDB" w:rsidP="0050224E">
      <w:pPr>
        <w:spacing w:after="0"/>
        <w:jc w:val="center"/>
      </w:pPr>
      <w:r>
        <w:t>Teams</w:t>
      </w:r>
      <w:r w:rsidR="0050224E">
        <w:t xml:space="preserve"> Meeting</w:t>
      </w:r>
    </w:p>
    <w:p w14:paraId="16C561CF" w14:textId="77777777" w:rsidR="0050224E" w:rsidRDefault="0050224E" w:rsidP="0050224E">
      <w:pPr>
        <w:spacing w:after="0"/>
        <w:jc w:val="center"/>
      </w:pPr>
    </w:p>
    <w:p w14:paraId="2C69E808" w14:textId="58B3B748" w:rsidR="00357CD7" w:rsidRDefault="0060203F" w:rsidP="004B26CF">
      <w:pPr>
        <w:spacing w:after="0"/>
      </w:pPr>
      <w:r>
        <w:t xml:space="preserve">Attended: </w:t>
      </w:r>
      <w:r w:rsidR="0097747B">
        <w:t xml:space="preserve">Kristina Bechtel, Cassandra Carlson, Duana Bremer, Nichole Strom, Kristen </w:t>
      </w:r>
      <w:proofErr w:type="spellStart"/>
      <w:r w:rsidR="0097747B">
        <w:t>Brusky</w:t>
      </w:r>
      <w:proofErr w:type="spellEnd"/>
      <w:r w:rsidR="0097747B">
        <w:t xml:space="preserve">, Joseph </w:t>
      </w:r>
      <w:proofErr w:type="spellStart"/>
      <w:r w:rsidR="0097747B">
        <w:t>VanRoy</w:t>
      </w:r>
      <w:proofErr w:type="spellEnd"/>
      <w:r w:rsidR="0097747B">
        <w:t xml:space="preserve">, Katelyn Voorhees, LeAnn Ring, </w:t>
      </w:r>
      <w:r>
        <w:t>Rachel Thomas,</w:t>
      </w:r>
      <w:r w:rsidR="00881ED1">
        <w:t xml:space="preserve"> Alfred Johnson, Nathan Dougherty, Sarah </w:t>
      </w:r>
      <w:proofErr w:type="spellStart"/>
      <w:r w:rsidR="00881ED1">
        <w:t>Hoth</w:t>
      </w:r>
      <w:proofErr w:type="spellEnd"/>
      <w:r w:rsidR="00881ED1">
        <w:t xml:space="preserve">, Ryan Graham, Daniella </w:t>
      </w:r>
      <w:proofErr w:type="spellStart"/>
      <w:r w:rsidR="00881ED1">
        <w:t>Fohr</w:t>
      </w:r>
      <w:proofErr w:type="spellEnd"/>
      <w:r w:rsidR="00566E41">
        <w:t xml:space="preserve">, Jessica </w:t>
      </w:r>
      <w:r w:rsidR="00B53D4C">
        <w:t xml:space="preserve">Neumann, Scott La </w:t>
      </w:r>
      <w:proofErr w:type="spellStart"/>
      <w:r w:rsidR="00B53D4C">
        <w:t>Combe</w:t>
      </w:r>
      <w:proofErr w:type="spellEnd"/>
    </w:p>
    <w:p w14:paraId="2F6233EA" w14:textId="656E7298" w:rsidR="0060203F" w:rsidRDefault="0060203F" w:rsidP="004B26CF">
      <w:pPr>
        <w:spacing w:after="0"/>
      </w:pPr>
    </w:p>
    <w:p w14:paraId="458BDD41" w14:textId="77777777" w:rsidR="009C33BE" w:rsidRDefault="009C33BE" w:rsidP="009C33BE">
      <w:pPr>
        <w:pStyle w:val="ListParagraph"/>
        <w:numPr>
          <w:ilvl w:val="0"/>
          <w:numId w:val="1"/>
        </w:numPr>
        <w:spacing w:after="0"/>
      </w:pPr>
      <w:r>
        <w:t>Introductions for new attendees</w:t>
      </w:r>
    </w:p>
    <w:p w14:paraId="72B0EBAC" w14:textId="6F5BEFBC" w:rsidR="00B53D4C" w:rsidRDefault="004E1384" w:rsidP="00B53D4C">
      <w:pPr>
        <w:pStyle w:val="ListParagraph"/>
        <w:numPr>
          <w:ilvl w:val="0"/>
          <w:numId w:val="1"/>
        </w:numPr>
        <w:spacing w:after="0"/>
      </w:pPr>
      <w:r>
        <w:t>Speaker – N</w:t>
      </w:r>
      <w:r w:rsidR="00122411">
        <w:t>i</w:t>
      </w:r>
      <w:r w:rsidR="007B7761">
        <w:t>c</w:t>
      </w:r>
      <w:r w:rsidR="00566E41">
        <w:t>h</w:t>
      </w:r>
      <w:r w:rsidR="007B7761">
        <w:t xml:space="preserve">ole Storm, Probation Supervisor, Polk </w:t>
      </w:r>
      <w:r w:rsidR="00881ED1">
        <w:t>County</w:t>
      </w:r>
    </w:p>
    <w:p w14:paraId="2122917D" w14:textId="3EA5F85C" w:rsidR="00B53D4C" w:rsidRDefault="00D30FCD" w:rsidP="00B53D4C">
      <w:pPr>
        <w:pStyle w:val="ListParagraph"/>
        <w:numPr>
          <w:ilvl w:val="1"/>
          <w:numId w:val="1"/>
        </w:numPr>
        <w:spacing w:after="0"/>
      </w:pPr>
      <w:r>
        <w:t>Polk County has a DOC a</w:t>
      </w:r>
      <w:r w:rsidR="00B53D4C">
        <w:t>gent specifically assigned to working with individuals approaching release from</w:t>
      </w:r>
      <w:r w:rsidR="005503F2">
        <w:t xml:space="preserve"> Division of Adult I</w:t>
      </w:r>
      <w:r w:rsidR="00B53D4C">
        <w:t>nstitutions</w:t>
      </w:r>
      <w:r w:rsidR="0062189C">
        <w:t xml:space="preserve"> (DA) facilities</w:t>
      </w:r>
      <w:r w:rsidR="00B53D4C">
        <w:t>. Nichole served in this position</w:t>
      </w:r>
      <w:r>
        <w:t xml:space="preserve"> </w:t>
      </w:r>
      <w:r w:rsidR="00B53D4C">
        <w:t xml:space="preserve">prior to becoming Supervisor.  </w:t>
      </w:r>
    </w:p>
    <w:p w14:paraId="27D5C499" w14:textId="7BCF83E4" w:rsidR="00566E41" w:rsidRDefault="005503F2" w:rsidP="00566E41">
      <w:pPr>
        <w:pStyle w:val="ListParagraph"/>
        <w:numPr>
          <w:ilvl w:val="2"/>
          <w:numId w:val="1"/>
        </w:numPr>
        <w:spacing w:after="0"/>
      </w:pPr>
      <w:r>
        <w:t>The</w:t>
      </w:r>
      <w:r w:rsidR="00566E41">
        <w:t xml:space="preserve"> DOC Agent gets notified about </w:t>
      </w:r>
      <w:r w:rsidR="0062189C">
        <w:t>client’s</w:t>
      </w:r>
      <w:r w:rsidR="00566E41">
        <w:t xml:space="preserve"> upcoming </w:t>
      </w:r>
      <w:r>
        <w:t>release</w:t>
      </w:r>
      <w:r w:rsidR="00B06022">
        <w:t xml:space="preserve"> 6 months in advance. </w:t>
      </w:r>
      <w:r w:rsidR="00566E41">
        <w:t xml:space="preserve">DOC Agent starts collaborating with institution Social Worker </w:t>
      </w:r>
      <w:r>
        <w:t xml:space="preserve">and client </w:t>
      </w:r>
      <w:r w:rsidR="00566E41">
        <w:t>on developing a release plan (housing, BadgerCare, FoodShare, support network, etc.).</w:t>
      </w:r>
      <w:r w:rsidR="00B53D4C">
        <w:t xml:space="preserve"> </w:t>
      </w:r>
    </w:p>
    <w:p w14:paraId="02B97432" w14:textId="1A53CEBA" w:rsidR="00566E41" w:rsidRDefault="00566E41" w:rsidP="00566E41">
      <w:pPr>
        <w:pStyle w:val="ListParagraph"/>
        <w:numPr>
          <w:ilvl w:val="2"/>
          <w:numId w:val="1"/>
        </w:numPr>
        <w:spacing w:after="0"/>
      </w:pPr>
      <w:r>
        <w:t xml:space="preserve">DOC </w:t>
      </w:r>
      <w:r w:rsidR="005503F2">
        <w:t xml:space="preserve">has </w:t>
      </w:r>
      <w:r>
        <w:t>moved toward Evidence</w:t>
      </w:r>
      <w:r w:rsidR="005503F2">
        <w:t>-</w:t>
      </w:r>
      <w:r>
        <w:t xml:space="preserve">Based Practice involving identifying </w:t>
      </w:r>
      <w:r w:rsidR="005503F2">
        <w:t xml:space="preserve">and addressing </w:t>
      </w:r>
      <w:r>
        <w:t xml:space="preserve">criminogenic needs </w:t>
      </w:r>
      <w:r w:rsidR="00B53D4C">
        <w:t>– housing may be one of these</w:t>
      </w:r>
      <w:r w:rsidR="00B06022">
        <w:t xml:space="preserve"> needs </w:t>
      </w:r>
    </w:p>
    <w:p w14:paraId="3CE812DE" w14:textId="52C67022" w:rsidR="005503F2" w:rsidRDefault="005503F2" w:rsidP="005503F2">
      <w:pPr>
        <w:pStyle w:val="ListParagraph"/>
        <w:numPr>
          <w:ilvl w:val="1"/>
          <w:numId w:val="1"/>
        </w:numPr>
        <w:spacing w:after="0"/>
      </w:pPr>
      <w:r>
        <w:t>Nichole and the group discussed challenges and opportunities for growth:</w:t>
      </w:r>
    </w:p>
    <w:p w14:paraId="1F2C79E5" w14:textId="75114AF4" w:rsidR="00B53D4C" w:rsidRDefault="00B53D4C" w:rsidP="005B7218">
      <w:pPr>
        <w:pStyle w:val="ListParagraph"/>
        <w:numPr>
          <w:ilvl w:val="2"/>
          <w:numId w:val="1"/>
        </w:numPr>
        <w:spacing w:after="0"/>
      </w:pPr>
      <w:r>
        <w:t>Challenges: Housing plans may fall through last minute (friend/fam</w:t>
      </w:r>
      <w:r w:rsidR="0062189C">
        <w:t>ily changes their mind on having the client stay with them,</w:t>
      </w:r>
      <w:r>
        <w:t xml:space="preserve"> etc.), DOC A</w:t>
      </w:r>
      <w:r w:rsidR="0062189C">
        <w:t>gents in other c</w:t>
      </w:r>
      <w:r>
        <w:t>ounties may have caseloads compris</w:t>
      </w:r>
      <w:r w:rsidR="0062189C">
        <w:t>ed of a mix of clients in the community and clients who are approaching release, clients</w:t>
      </w:r>
      <w:r w:rsidR="00B06022">
        <w:t xml:space="preserve"> may reach</w:t>
      </w:r>
      <w:r w:rsidR="0062189C">
        <w:t xml:space="preserve"> their</w:t>
      </w:r>
      <w:r w:rsidR="00B06022">
        <w:t xml:space="preserve"> maximum release date </w:t>
      </w:r>
      <w:r w:rsidR="0062189C">
        <w:t>while incarcerated and will not</w:t>
      </w:r>
      <w:r w:rsidR="00B06022">
        <w:t xml:space="preserve"> have a DOC Agent </w:t>
      </w:r>
      <w:r w:rsidR="0062189C">
        <w:t>t</w:t>
      </w:r>
      <w:r w:rsidR="00B06022">
        <w:t>o he</w:t>
      </w:r>
      <w:r w:rsidR="0062189C">
        <w:t>lp them with release planning, there is currently n</w:t>
      </w:r>
      <w:r w:rsidR="00B06022">
        <w:t xml:space="preserve">o DOC policy for how to make release plans with clients in jails, only for </w:t>
      </w:r>
      <w:r w:rsidR="0062189C">
        <w:t>clients leaving DAI facilities.</w:t>
      </w:r>
    </w:p>
    <w:p w14:paraId="643A83A4" w14:textId="1693BBE5" w:rsidR="00B53D4C" w:rsidRPr="005503F2" w:rsidRDefault="005503F2" w:rsidP="0062189C">
      <w:pPr>
        <w:pStyle w:val="ListParagraph"/>
        <w:numPr>
          <w:ilvl w:val="2"/>
          <w:numId w:val="1"/>
        </w:numPr>
        <w:spacing w:after="0"/>
      </w:pPr>
      <w:r>
        <w:t>Opportunities for Growth:</w:t>
      </w:r>
      <w:r w:rsidR="00B06022" w:rsidRPr="005503F2">
        <w:t xml:space="preserve"> Polk County Jail now has a pro</w:t>
      </w:r>
      <w:r w:rsidR="0062189C">
        <w:t xml:space="preserve">gram coordinator to track cases/clients approaching release - </w:t>
      </w:r>
      <w:r w:rsidR="00B06022" w:rsidRPr="005503F2">
        <w:t>this has improved collaboration with DOC</w:t>
      </w:r>
      <w:r w:rsidR="0062189C">
        <w:t xml:space="preserve"> Agents and may be a model for other county jails</w:t>
      </w:r>
      <w:r w:rsidR="00E9173E">
        <w:t>.</w:t>
      </w:r>
    </w:p>
    <w:p w14:paraId="0C0C4895" w14:textId="05E32284" w:rsidR="009C33BE" w:rsidRPr="005503F2" w:rsidRDefault="009C33BE" w:rsidP="009C33BE">
      <w:pPr>
        <w:pStyle w:val="ListParagraph"/>
        <w:numPr>
          <w:ilvl w:val="0"/>
          <w:numId w:val="1"/>
        </w:numPr>
        <w:spacing w:after="0"/>
      </w:pPr>
      <w:r w:rsidRPr="005503F2">
        <w:t>Approval of Meeting Minutes – July 1, 2021</w:t>
      </w:r>
      <w:r w:rsidR="005503F2" w:rsidRPr="005503F2">
        <w:t xml:space="preserve"> – Joseph motioned to approve</w:t>
      </w:r>
      <w:r w:rsidR="0062189C">
        <w:t xml:space="preserve"> the minutes as presented</w:t>
      </w:r>
      <w:r w:rsidR="005503F2" w:rsidRPr="005503F2">
        <w:t>, Kristen seconded</w:t>
      </w:r>
      <w:r w:rsidR="0062189C">
        <w:t xml:space="preserve"> and the motion was ap</w:t>
      </w:r>
      <w:r w:rsidR="005503F2" w:rsidRPr="005503F2">
        <w:t>proved unanimously.</w:t>
      </w:r>
    </w:p>
    <w:p w14:paraId="52AE5C78" w14:textId="22E37BAC" w:rsidR="005044EC" w:rsidRPr="005503F2" w:rsidRDefault="00B44564" w:rsidP="007700C5">
      <w:pPr>
        <w:pStyle w:val="ListParagraph"/>
        <w:numPr>
          <w:ilvl w:val="0"/>
          <w:numId w:val="1"/>
        </w:numPr>
        <w:spacing w:after="0"/>
      </w:pPr>
      <w:r w:rsidRPr="005503F2">
        <w:t>Update on Discharge Planning Toolkit</w:t>
      </w:r>
    </w:p>
    <w:p w14:paraId="7EEE6A23" w14:textId="602A3DCF" w:rsidR="001D56A7" w:rsidRPr="005503F2" w:rsidRDefault="00B44564" w:rsidP="00B44564">
      <w:pPr>
        <w:pStyle w:val="ListParagraph"/>
        <w:numPr>
          <w:ilvl w:val="1"/>
          <w:numId w:val="1"/>
        </w:numPr>
        <w:spacing w:after="0"/>
      </w:pPr>
      <w:r w:rsidRPr="005503F2">
        <w:t xml:space="preserve">Review </w:t>
      </w:r>
      <w:r w:rsidR="00DD215B" w:rsidRPr="005503F2">
        <w:t>Discharge</w:t>
      </w:r>
      <w:r w:rsidR="001D56A7" w:rsidRPr="005503F2">
        <w:t xml:space="preserve"> Planning Toolkit</w:t>
      </w:r>
    </w:p>
    <w:p w14:paraId="1B2649C7" w14:textId="3F0A8023" w:rsidR="00B44564" w:rsidRPr="005503F2" w:rsidRDefault="001D56A7" w:rsidP="001D56A7">
      <w:pPr>
        <w:pStyle w:val="ListParagraph"/>
        <w:numPr>
          <w:ilvl w:val="2"/>
          <w:numId w:val="1"/>
        </w:numPr>
        <w:spacing w:after="0"/>
      </w:pPr>
      <w:r w:rsidRPr="005503F2">
        <w:t>Updates and added documents</w:t>
      </w:r>
    </w:p>
    <w:p w14:paraId="2A50DF72" w14:textId="442B02F2" w:rsidR="001D56A7" w:rsidRPr="005503F2" w:rsidRDefault="00CB1B8E" w:rsidP="001D56A7">
      <w:pPr>
        <w:pStyle w:val="ListParagraph"/>
        <w:numPr>
          <w:ilvl w:val="3"/>
          <w:numId w:val="1"/>
        </w:numPr>
        <w:spacing w:after="0"/>
      </w:pPr>
      <w:r w:rsidRPr="005503F2">
        <w:t>WIBOSCOC suggested changes</w:t>
      </w:r>
    </w:p>
    <w:p w14:paraId="411CDE92" w14:textId="5D11863C" w:rsidR="00CB1B8E" w:rsidRPr="005503F2" w:rsidRDefault="00DD215B" w:rsidP="001D56A7">
      <w:pPr>
        <w:pStyle w:val="ListParagraph"/>
        <w:numPr>
          <w:ilvl w:val="3"/>
          <w:numId w:val="1"/>
        </w:numPr>
        <w:spacing w:after="0"/>
      </w:pPr>
      <w:r w:rsidRPr="005503F2">
        <w:t xml:space="preserve">Group reviewed the </w:t>
      </w:r>
      <w:r w:rsidR="00CB1B8E" w:rsidRPr="005503F2">
        <w:t>Instructions Document</w:t>
      </w:r>
    </w:p>
    <w:p w14:paraId="3106FDD7" w14:textId="1BAE60CB" w:rsidR="004E1384" w:rsidRPr="005503F2" w:rsidRDefault="004E1384" w:rsidP="004E1384">
      <w:pPr>
        <w:pStyle w:val="ListParagraph"/>
        <w:numPr>
          <w:ilvl w:val="4"/>
          <w:numId w:val="1"/>
        </w:numPr>
        <w:spacing w:after="0"/>
      </w:pPr>
      <w:r w:rsidRPr="005503F2">
        <w:t xml:space="preserve">Alfred will send Jessica the facilities directories </w:t>
      </w:r>
      <w:r w:rsidR="00101194">
        <w:t>to add to document.</w:t>
      </w:r>
    </w:p>
    <w:p w14:paraId="09320B1A" w14:textId="58B33BE3" w:rsidR="004E1384" w:rsidRPr="005503F2" w:rsidRDefault="004E1384" w:rsidP="004E1384">
      <w:pPr>
        <w:pStyle w:val="ListParagraph"/>
        <w:numPr>
          <w:ilvl w:val="4"/>
          <w:numId w:val="1"/>
        </w:numPr>
        <w:spacing w:after="0"/>
      </w:pPr>
      <w:r w:rsidRPr="005503F2">
        <w:t xml:space="preserve">Toolkit will be available on the Balance of State website </w:t>
      </w:r>
      <w:r w:rsidR="00101194">
        <w:t>when completed.</w:t>
      </w:r>
    </w:p>
    <w:p w14:paraId="0B4D96FA" w14:textId="2C47F8C8" w:rsidR="004E1384" w:rsidRPr="005503F2" w:rsidRDefault="00CB1B8E" w:rsidP="004E1384">
      <w:pPr>
        <w:pStyle w:val="ListParagraph"/>
        <w:numPr>
          <w:ilvl w:val="3"/>
          <w:numId w:val="1"/>
        </w:numPr>
        <w:spacing w:after="0"/>
      </w:pPr>
      <w:r w:rsidRPr="005503F2">
        <w:t>HMIS Release of Information</w:t>
      </w:r>
    </w:p>
    <w:p w14:paraId="601FDBBC" w14:textId="74CDC660" w:rsidR="004E1384" w:rsidRDefault="004E1384" w:rsidP="004E1384">
      <w:pPr>
        <w:pStyle w:val="ListParagraph"/>
        <w:numPr>
          <w:ilvl w:val="2"/>
          <w:numId w:val="1"/>
        </w:numPr>
        <w:spacing w:after="0"/>
      </w:pPr>
      <w:r>
        <w:lastRenderedPageBreak/>
        <w:t xml:space="preserve">Jessica motioned to approve the Discharge Planning Toolkit as presented, Duana seconded and the motion was approved unanimously.  </w:t>
      </w:r>
    </w:p>
    <w:p w14:paraId="29648523" w14:textId="52AB5E37" w:rsidR="00D30FCD" w:rsidRDefault="00101194" w:rsidP="00D30FCD">
      <w:pPr>
        <w:pStyle w:val="ListParagraph"/>
        <w:numPr>
          <w:ilvl w:val="2"/>
          <w:numId w:val="1"/>
        </w:numPr>
        <w:spacing w:after="0"/>
      </w:pPr>
      <w:r>
        <w:t>Group will form a co</w:t>
      </w:r>
      <w:r w:rsidR="00B44564">
        <w:t xml:space="preserve">mmittee to </w:t>
      </w:r>
      <w:r w:rsidR="005F1532">
        <w:t xml:space="preserve">draft </w:t>
      </w:r>
      <w:r>
        <w:t xml:space="preserve">a </w:t>
      </w:r>
      <w:r w:rsidR="005F1532">
        <w:t xml:space="preserve">Community Discharge </w:t>
      </w:r>
      <w:r>
        <w:t>Planning</w:t>
      </w:r>
      <w:r w:rsidR="005F1532">
        <w:t xml:space="preserve"> Policy</w:t>
      </w:r>
    </w:p>
    <w:p w14:paraId="322455CA" w14:textId="34DC445A" w:rsidR="00D30FCD" w:rsidRDefault="00D30FCD" w:rsidP="00D30FCD">
      <w:pPr>
        <w:pStyle w:val="ListParagraph"/>
        <w:numPr>
          <w:ilvl w:val="3"/>
          <w:numId w:val="1"/>
        </w:numPr>
        <w:spacing w:after="0"/>
      </w:pPr>
      <w:r>
        <w:t xml:space="preserve">Kristen and Cassandra will work on developing a policy to present to the Committee and will share an update at September’s meeting. </w:t>
      </w:r>
    </w:p>
    <w:p w14:paraId="5F75B5D9" w14:textId="0048336C" w:rsidR="005D141F" w:rsidRDefault="005D141F" w:rsidP="007700C5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14:paraId="2A841B17" w14:textId="5255237C" w:rsidR="00561901" w:rsidRDefault="00561901" w:rsidP="00561901">
      <w:pPr>
        <w:pStyle w:val="ListParagraph"/>
        <w:numPr>
          <w:ilvl w:val="2"/>
          <w:numId w:val="1"/>
        </w:numPr>
        <w:spacing w:after="0"/>
      </w:pPr>
      <w:r>
        <w:t>Potential future speakers</w:t>
      </w:r>
    </w:p>
    <w:p w14:paraId="2910120E" w14:textId="3C9BEB93" w:rsidR="00561901" w:rsidRDefault="00561901" w:rsidP="00561901">
      <w:pPr>
        <w:pStyle w:val="ListParagraph"/>
        <w:numPr>
          <w:ilvl w:val="3"/>
          <w:numId w:val="1"/>
        </w:numPr>
        <w:spacing w:after="0"/>
      </w:pPr>
      <w:r>
        <w:t>Jessica will follow up with Katelyn to see if she has a speaker for September or October meeting</w:t>
      </w:r>
      <w:r w:rsidR="00E9173E">
        <w:t>.</w:t>
      </w:r>
    </w:p>
    <w:p w14:paraId="68916E9D" w14:textId="77777777" w:rsidR="00561901" w:rsidRDefault="00561901" w:rsidP="00561901">
      <w:pPr>
        <w:pStyle w:val="ListParagraph"/>
        <w:numPr>
          <w:ilvl w:val="3"/>
          <w:numId w:val="1"/>
        </w:numPr>
        <w:spacing w:after="0"/>
      </w:pPr>
      <w:r>
        <w:t xml:space="preserve">Duana will follow up with potential speaker.  </w:t>
      </w:r>
    </w:p>
    <w:p w14:paraId="6CE961D7" w14:textId="194330D7" w:rsidR="008F5047" w:rsidRDefault="008F5047" w:rsidP="008F5047">
      <w:pPr>
        <w:pStyle w:val="ListParagraph"/>
        <w:numPr>
          <w:ilvl w:val="1"/>
          <w:numId w:val="1"/>
        </w:numPr>
        <w:spacing w:after="0"/>
      </w:pPr>
      <w:r>
        <w:t>Sarah discussed release planning work at Wood County Jail – she meets with clients at the ja</w:t>
      </w:r>
      <w:r w:rsidR="00561901">
        <w:t>il prior to develop a release plan and</w:t>
      </w:r>
      <w:r>
        <w:t xml:space="preserve"> collaborates with DOC if individual has an agent. </w:t>
      </w:r>
    </w:p>
    <w:p w14:paraId="2BDAC58A" w14:textId="4C893257" w:rsidR="00561901" w:rsidRDefault="00876B04" w:rsidP="00561901">
      <w:pPr>
        <w:pStyle w:val="ListParagraph"/>
        <w:numPr>
          <w:ilvl w:val="1"/>
          <w:numId w:val="1"/>
        </w:numPr>
        <w:spacing w:after="0"/>
      </w:pPr>
      <w:r>
        <w:t xml:space="preserve">Group </w:t>
      </w:r>
      <w:r w:rsidR="005503F2">
        <w:t xml:space="preserve">discussed </w:t>
      </w:r>
      <w:r w:rsidR="00561901">
        <w:t xml:space="preserve">potential future </w:t>
      </w:r>
      <w:r w:rsidR="005503F2">
        <w:t>issues for committee to address including</w:t>
      </w:r>
      <w:r w:rsidR="00561901">
        <w:t xml:space="preserve"> evictions and housing needs of individuals with sex offense histories.</w:t>
      </w:r>
    </w:p>
    <w:p w14:paraId="34B557C0" w14:textId="12BF5644" w:rsidR="004B26CF" w:rsidRDefault="005D141F" w:rsidP="008146BF">
      <w:pPr>
        <w:pStyle w:val="ListParagraph"/>
        <w:numPr>
          <w:ilvl w:val="0"/>
          <w:numId w:val="1"/>
        </w:numPr>
        <w:spacing w:after="0"/>
      </w:pPr>
      <w:r>
        <w:t xml:space="preserve">Next Meeting – September 2, 2021; 12 – 1 pm </w:t>
      </w:r>
      <w:r w:rsidR="00A664C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4430F" wp14:editId="583558F4">
                <wp:simplePos x="0" y="0"/>
                <wp:positionH relativeFrom="column">
                  <wp:posOffset>142875</wp:posOffset>
                </wp:positionH>
                <wp:positionV relativeFrom="paragraph">
                  <wp:posOffset>1287780</wp:posOffset>
                </wp:positionV>
                <wp:extent cx="2360930" cy="169354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CEE76" w14:textId="63F2BD1D" w:rsidR="005D31FE" w:rsidRDefault="005D31FE" w:rsidP="00A664C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A664C8">
                              <w:rPr>
                                <w:u w:val="single"/>
                              </w:rPr>
                              <w:t xml:space="preserve">Future </w:t>
                            </w:r>
                            <w:r>
                              <w:rPr>
                                <w:u w:val="single"/>
                              </w:rPr>
                              <w:t xml:space="preserve">Speakers: </w:t>
                            </w:r>
                          </w:p>
                          <w:p w14:paraId="724DEF01" w14:textId="558C327B" w:rsidR="005D31FE" w:rsidRPr="005D31FE" w:rsidRDefault="005D31FE" w:rsidP="00A664C8">
                            <w:pPr>
                              <w:spacing w:after="0"/>
                            </w:pPr>
                            <w:r w:rsidRPr="005D31FE">
                              <w:t>Katelyn Voorhees Speaker?</w:t>
                            </w:r>
                          </w:p>
                          <w:p w14:paraId="7E798241" w14:textId="4AE96A1F" w:rsidR="005D31FE" w:rsidRPr="005D31FE" w:rsidRDefault="005D31FE" w:rsidP="00A664C8">
                            <w:pPr>
                              <w:spacing w:after="0"/>
                            </w:pPr>
                            <w:r w:rsidRPr="005D31FE">
                              <w:t>Tribal Discharge Planning Speaker</w:t>
                            </w:r>
                          </w:p>
                          <w:p w14:paraId="7E95C613" w14:textId="1D0AC179" w:rsidR="00A664C8" w:rsidRPr="00A664C8" w:rsidRDefault="00A664C8" w:rsidP="00A664C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A664C8">
                              <w:rPr>
                                <w:u w:val="single"/>
                              </w:rPr>
                              <w:t xml:space="preserve">Future Populations of Focus: </w:t>
                            </w:r>
                          </w:p>
                          <w:p w14:paraId="52DCBF76" w14:textId="77777777" w:rsidR="00A664C8" w:rsidRDefault="00A664C8" w:rsidP="00A664C8">
                            <w:pPr>
                              <w:spacing w:after="0"/>
                            </w:pPr>
                            <w:r>
                              <w:t>Jail</w:t>
                            </w:r>
                          </w:p>
                          <w:p w14:paraId="79A9F5BE" w14:textId="77777777" w:rsidR="00A664C8" w:rsidRDefault="00A664C8" w:rsidP="00A664C8">
                            <w:pPr>
                              <w:spacing w:after="0"/>
                            </w:pPr>
                            <w:r>
                              <w:t>MH/SUD Recover houses</w:t>
                            </w:r>
                          </w:p>
                          <w:p w14:paraId="08457F1A" w14:textId="77777777" w:rsidR="00A664C8" w:rsidRDefault="00A664C8" w:rsidP="00A664C8">
                            <w:pPr>
                              <w:spacing w:after="0"/>
                            </w:pPr>
                            <w:r>
                              <w:t>Foster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4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101.4pt;width:185.9pt;height:133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">
                <v:textbox>
                  <w:txbxContent>
                    <w:p w14:paraId="40ACEE76" w14:textId="63F2BD1D" w:rsidR="005D31FE" w:rsidRDefault="005D31FE" w:rsidP="00A664C8">
                      <w:pPr>
                        <w:spacing w:after="0"/>
                        <w:rPr>
                          <w:u w:val="single"/>
                        </w:rPr>
                      </w:pPr>
                      <w:r w:rsidRPr="00A664C8">
                        <w:rPr>
                          <w:u w:val="single"/>
                        </w:rPr>
                        <w:t xml:space="preserve">Future </w:t>
                      </w:r>
                      <w:r>
                        <w:rPr>
                          <w:u w:val="single"/>
                        </w:rPr>
                        <w:t xml:space="preserve">Speakers: </w:t>
                      </w:r>
                    </w:p>
                    <w:p w14:paraId="724DEF01" w14:textId="558C327B" w:rsidR="005D31FE" w:rsidRPr="005D31FE" w:rsidRDefault="005D31FE" w:rsidP="00A664C8">
                      <w:pPr>
                        <w:spacing w:after="0"/>
                      </w:pPr>
                      <w:r w:rsidRPr="005D31FE">
                        <w:t>Katelyn Voorhees Speaker?</w:t>
                      </w:r>
                    </w:p>
                    <w:p w14:paraId="7E798241" w14:textId="4AE96A1F" w:rsidR="005D31FE" w:rsidRPr="005D31FE" w:rsidRDefault="005D31FE" w:rsidP="00A664C8">
                      <w:pPr>
                        <w:spacing w:after="0"/>
                      </w:pPr>
                      <w:r w:rsidRPr="005D31FE">
                        <w:t>Tribal Discharge Planning Speaker</w:t>
                      </w:r>
                    </w:p>
                    <w:p w14:paraId="7E95C613" w14:textId="1D0AC179" w:rsidR="00A664C8" w:rsidRPr="00A664C8" w:rsidRDefault="00A664C8" w:rsidP="00A664C8">
                      <w:pPr>
                        <w:spacing w:after="0"/>
                        <w:rPr>
                          <w:u w:val="single"/>
                        </w:rPr>
                      </w:pPr>
                      <w:r w:rsidRPr="00A664C8">
                        <w:rPr>
                          <w:u w:val="single"/>
                        </w:rPr>
                        <w:t xml:space="preserve">Future Populations of Focus: </w:t>
                      </w:r>
                    </w:p>
                    <w:p w14:paraId="52DCBF76" w14:textId="77777777" w:rsidR="00A664C8" w:rsidRDefault="00A664C8" w:rsidP="00A664C8">
                      <w:pPr>
                        <w:spacing w:after="0"/>
                      </w:pPr>
                      <w:r>
                        <w:t>Jail</w:t>
                      </w:r>
                    </w:p>
                    <w:p w14:paraId="79A9F5BE" w14:textId="77777777" w:rsidR="00A664C8" w:rsidRDefault="00A664C8" w:rsidP="00A664C8">
                      <w:pPr>
                        <w:spacing w:after="0"/>
                      </w:pPr>
                      <w:r>
                        <w:t>MH/SUD Recover houses</w:t>
                      </w:r>
                    </w:p>
                    <w:p w14:paraId="08457F1A" w14:textId="77777777" w:rsidR="00A664C8" w:rsidRDefault="00A664C8" w:rsidP="00A664C8">
                      <w:pPr>
                        <w:spacing w:after="0"/>
                      </w:pPr>
                      <w:r>
                        <w:t>Foster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4E7C80D6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8585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CF"/>
    <w:rsid w:val="0000788D"/>
    <w:rsid w:val="00040874"/>
    <w:rsid w:val="00043B12"/>
    <w:rsid w:val="000874F1"/>
    <w:rsid w:val="000914BC"/>
    <w:rsid w:val="000B4481"/>
    <w:rsid w:val="000B7E5D"/>
    <w:rsid w:val="00101194"/>
    <w:rsid w:val="00101D17"/>
    <w:rsid w:val="00122411"/>
    <w:rsid w:val="00124F5E"/>
    <w:rsid w:val="00171634"/>
    <w:rsid w:val="001D48E6"/>
    <w:rsid w:val="001D56A7"/>
    <w:rsid w:val="001D7219"/>
    <w:rsid w:val="001D7975"/>
    <w:rsid w:val="001F471E"/>
    <w:rsid w:val="001F5A34"/>
    <w:rsid w:val="0023451A"/>
    <w:rsid w:val="00250F99"/>
    <w:rsid w:val="002618ED"/>
    <w:rsid w:val="00280D53"/>
    <w:rsid w:val="0029060E"/>
    <w:rsid w:val="00296EFD"/>
    <w:rsid w:val="00299D5F"/>
    <w:rsid w:val="002A5342"/>
    <w:rsid w:val="002B73F8"/>
    <w:rsid w:val="002F0A0F"/>
    <w:rsid w:val="00321198"/>
    <w:rsid w:val="00322A06"/>
    <w:rsid w:val="00357CD7"/>
    <w:rsid w:val="00365301"/>
    <w:rsid w:val="003801D9"/>
    <w:rsid w:val="003947A0"/>
    <w:rsid w:val="003A1B4A"/>
    <w:rsid w:val="003A309F"/>
    <w:rsid w:val="003B1E33"/>
    <w:rsid w:val="003B7C00"/>
    <w:rsid w:val="0040001D"/>
    <w:rsid w:val="00471869"/>
    <w:rsid w:val="004A0270"/>
    <w:rsid w:val="004B26CF"/>
    <w:rsid w:val="004C105F"/>
    <w:rsid w:val="004D15BA"/>
    <w:rsid w:val="004E1384"/>
    <w:rsid w:val="0050224E"/>
    <w:rsid w:val="00502E63"/>
    <w:rsid w:val="005043DB"/>
    <w:rsid w:val="005044EC"/>
    <w:rsid w:val="00525360"/>
    <w:rsid w:val="00542460"/>
    <w:rsid w:val="005503F2"/>
    <w:rsid w:val="00553CCF"/>
    <w:rsid w:val="00561901"/>
    <w:rsid w:val="00566E41"/>
    <w:rsid w:val="005C2E79"/>
    <w:rsid w:val="005C4F1E"/>
    <w:rsid w:val="005D141F"/>
    <w:rsid w:val="005D31FE"/>
    <w:rsid w:val="005F1184"/>
    <w:rsid w:val="005F1532"/>
    <w:rsid w:val="0060203F"/>
    <w:rsid w:val="006044B6"/>
    <w:rsid w:val="0062189C"/>
    <w:rsid w:val="00653817"/>
    <w:rsid w:val="0065586E"/>
    <w:rsid w:val="00675E7E"/>
    <w:rsid w:val="00680056"/>
    <w:rsid w:val="006934BC"/>
    <w:rsid w:val="006D7E03"/>
    <w:rsid w:val="00707988"/>
    <w:rsid w:val="00715B9B"/>
    <w:rsid w:val="007354D1"/>
    <w:rsid w:val="007700C5"/>
    <w:rsid w:val="00783140"/>
    <w:rsid w:val="007953D8"/>
    <w:rsid w:val="007A046C"/>
    <w:rsid w:val="007A6111"/>
    <w:rsid w:val="007B3613"/>
    <w:rsid w:val="007B7761"/>
    <w:rsid w:val="007C65E5"/>
    <w:rsid w:val="007E7A80"/>
    <w:rsid w:val="00806D89"/>
    <w:rsid w:val="008173D7"/>
    <w:rsid w:val="00817521"/>
    <w:rsid w:val="0081794C"/>
    <w:rsid w:val="00846ADB"/>
    <w:rsid w:val="00856B76"/>
    <w:rsid w:val="00876B04"/>
    <w:rsid w:val="00881ED1"/>
    <w:rsid w:val="008A2AD6"/>
    <w:rsid w:val="008B0055"/>
    <w:rsid w:val="008B4D8F"/>
    <w:rsid w:val="008C0257"/>
    <w:rsid w:val="008D1F74"/>
    <w:rsid w:val="008E372A"/>
    <w:rsid w:val="008E47BD"/>
    <w:rsid w:val="008F0062"/>
    <w:rsid w:val="008F5047"/>
    <w:rsid w:val="00902B37"/>
    <w:rsid w:val="009460D7"/>
    <w:rsid w:val="00951DA0"/>
    <w:rsid w:val="00967AC2"/>
    <w:rsid w:val="0097747B"/>
    <w:rsid w:val="009C33BE"/>
    <w:rsid w:val="009D45CB"/>
    <w:rsid w:val="00A04B3D"/>
    <w:rsid w:val="00A57DB6"/>
    <w:rsid w:val="00A664C8"/>
    <w:rsid w:val="00A82440"/>
    <w:rsid w:val="00A82B85"/>
    <w:rsid w:val="00A92665"/>
    <w:rsid w:val="00AA071E"/>
    <w:rsid w:val="00AA0FB0"/>
    <w:rsid w:val="00AF17AD"/>
    <w:rsid w:val="00AF3079"/>
    <w:rsid w:val="00B06022"/>
    <w:rsid w:val="00B44564"/>
    <w:rsid w:val="00B53D4C"/>
    <w:rsid w:val="00B631E4"/>
    <w:rsid w:val="00B65EEE"/>
    <w:rsid w:val="00B71A34"/>
    <w:rsid w:val="00B731D2"/>
    <w:rsid w:val="00B77180"/>
    <w:rsid w:val="00BE3988"/>
    <w:rsid w:val="00C01CD2"/>
    <w:rsid w:val="00C12740"/>
    <w:rsid w:val="00C30901"/>
    <w:rsid w:val="00C5118D"/>
    <w:rsid w:val="00C6390A"/>
    <w:rsid w:val="00C65197"/>
    <w:rsid w:val="00C80698"/>
    <w:rsid w:val="00C81525"/>
    <w:rsid w:val="00CB1B8E"/>
    <w:rsid w:val="00CE4304"/>
    <w:rsid w:val="00D30FCD"/>
    <w:rsid w:val="00D332D1"/>
    <w:rsid w:val="00D62604"/>
    <w:rsid w:val="00DB36AA"/>
    <w:rsid w:val="00DD215B"/>
    <w:rsid w:val="00DF41A5"/>
    <w:rsid w:val="00DF51A2"/>
    <w:rsid w:val="00E27A94"/>
    <w:rsid w:val="00E34FE5"/>
    <w:rsid w:val="00E9173E"/>
    <w:rsid w:val="00EB1C32"/>
    <w:rsid w:val="00ED0D9D"/>
    <w:rsid w:val="00ED7698"/>
    <w:rsid w:val="00EE437F"/>
    <w:rsid w:val="00EF091E"/>
    <w:rsid w:val="00F07E09"/>
    <w:rsid w:val="00F140C3"/>
    <w:rsid w:val="00F23D4C"/>
    <w:rsid w:val="00F34087"/>
    <w:rsid w:val="00F3509F"/>
    <w:rsid w:val="00F353D0"/>
    <w:rsid w:val="00F3762C"/>
    <w:rsid w:val="00F50AC3"/>
    <w:rsid w:val="00F753DF"/>
    <w:rsid w:val="00F96681"/>
    <w:rsid w:val="00F97235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Meredith McCoy</cp:lastModifiedBy>
  <cp:revision>2</cp:revision>
  <dcterms:created xsi:type="dcterms:W3CDTF">2021-09-03T17:31:00Z</dcterms:created>
  <dcterms:modified xsi:type="dcterms:W3CDTF">2021-09-03T17:31:00Z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