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F2" w:rsidRDefault="007570F2" w:rsidP="00D45DCF">
      <w:pPr>
        <w:spacing w:after="0"/>
        <w:jc w:val="center"/>
        <w:rPr>
          <w:rFonts w:ascii="Georgia" w:hAnsi="Georgia" w:cs="Times New Roman"/>
          <w:b/>
          <w:sz w:val="28"/>
          <w:szCs w:val="28"/>
          <w:u w:val="single"/>
        </w:rPr>
      </w:pPr>
      <w:r>
        <w:rPr>
          <w:rFonts w:ascii="Georgia" w:hAnsi="Georgia" w:cs="Times New Roman"/>
          <w:b/>
          <w:sz w:val="28"/>
          <w:szCs w:val="28"/>
          <w:u w:val="single"/>
        </w:rPr>
        <w:t>Voluntary Reallocation of Funds</w:t>
      </w:r>
    </w:p>
    <w:p w:rsidR="00BC1F9F" w:rsidRDefault="007570F2" w:rsidP="00D45DCF">
      <w:pPr>
        <w:spacing w:after="0"/>
        <w:jc w:val="center"/>
        <w:rPr>
          <w:rFonts w:ascii="Georgia" w:hAnsi="Georgia" w:cs="Times New Roman"/>
          <w:b/>
          <w:sz w:val="28"/>
          <w:szCs w:val="28"/>
          <w:u w:val="single"/>
        </w:rPr>
      </w:pPr>
      <w:r>
        <w:rPr>
          <w:rFonts w:ascii="Georgia" w:hAnsi="Georgia" w:cs="Times New Roman"/>
          <w:b/>
          <w:sz w:val="28"/>
          <w:szCs w:val="28"/>
          <w:u w:val="single"/>
        </w:rPr>
        <w:t>New Project Application FY2017 Competition</w:t>
      </w:r>
    </w:p>
    <w:p w:rsidR="00D45DCF" w:rsidRPr="00590148" w:rsidRDefault="00D45DCF" w:rsidP="00D45DCF">
      <w:pPr>
        <w:spacing w:after="0"/>
        <w:jc w:val="center"/>
        <w:rPr>
          <w:rFonts w:ascii="Georgia" w:hAnsi="Georgia" w:cs="Times New Roman"/>
          <w:b/>
          <w:sz w:val="28"/>
          <w:szCs w:val="28"/>
          <w:u w:val="single"/>
        </w:rPr>
      </w:pPr>
    </w:p>
    <w:p w:rsidR="00381EFE" w:rsidRDefault="00A81C6C" w:rsidP="00D45DCF">
      <w:pPr>
        <w:spacing w:after="0"/>
        <w:rPr>
          <w:rFonts w:ascii="Georgia" w:hAnsi="Georgia" w:cs="Times New Roman"/>
        </w:rPr>
      </w:pPr>
      <w:r>
        <w:rPr>
          <w:rFonts w:ascii="Georgia" w:hAnsi="Georgia" w:cs="Times New Roman"/>
        </w:rPr>
        <w:t xml:space="preserve">Under the COC Competition, each project listed as a renewal on the Grant Inventory Worksheet (GIW) may voluntarily reallocate their funds into a new project. Agencies chose to voluntarily reallocate their funds are giving up their current grant funds and applying to the Balance of State CoC for permission to create a new project. If the Balance of State CoC approves the voluntary reallocation and new project proposal, the agency will complete a new project application in </w:t>
      </w:r>
      <w:r>
        <w:rPr>
          <w:rFonts w:ascii="Georgia" w:hAnsi="Georgia" w:cs="Times New Roman"/>
          <w:i/>
        </w:rPr>
        <w:t>e-snaps.</w:t>
      </w:r>
      <w:r>
        <w:rPr>
          <w:rFonts w:ascii="Georgia" w:hAnsi="Georgia" w:cs="Times New Roman"/>
        </w:rPr>
        <w:t xml:space="preserve"> If awarded by HUD, the new project will start following technical submission. There is no guarantee as to when the start date would be. And new projects cannot carryover clients from the previous project. </w:t>
      </w:r>
      <w:bookmarkStart w:id="0" w:name="_GoBack"/>
      <w:bookmarkEnd w:id="0"/>
    </w:p>
    <w:p w:rsidR="00D45DCF" w:rsidRPr="00590148" w:rsidRDefault="00D45DCF" w:rsidP="00D45DCF">
      <w:pPr>
        <w:spacing w:after="0"/>
        <w:rPr>
          <w:rFonts w:ascii="Georgia" w:hAnsi="Georgia" w:cs="Times New Roman"/>
        </w:rPr>
      </w:pPr>
    </w:p>
    <w:p w:rsidR="00C16C69" w:rsidRPr="009162BC" w:rsidRDefault="00C16C69" w:rsidP="00C16C69">
      <w:pPr>
        <w:spacing w:after="0"/>
        <w:rPr>
          <w:rFonts w:ascii="Georgia" w:eastAsiaTheme="minorEastAsia" w:hAnsi="Georgia"/>
          <w:b/>
        </w:rPr>
      </w:pPr>
      <w:r w:rsidRPr="009162BC">
        <w:rPr>
          <w:rFonts w:ascii="Georgia" w:eastAsiaTheme="minorEastAsia" w:hAnsi="Georgia"/>
          <w:b/>
          <w:u w:val="single"/>
        </w:rPr>
        <w:t>Due Date</w:t>
      </w:r>
      <w:r w:rsidRPr="009162BC">
        <w:rPr>
          <w:rFonts w:ascii="Georgia" w:eastAsiaTheme="minorEastAsia" w:hAnsi="Georgia"/>
          <w:b/>
        </w:rPr>
        <w:t xml:space="preserve">:  </w:t>
      </w:r>
    </w:p>
    <w:p w:rsidR="00C16C69" w:rsidRPr="009162BC" w:rsidRDefault="00C16C69" w:rsidP="00C16C69">
      <w:pPr>
        <w:spacing w:after="0"/>
        <w:rPr>
          <w:rFonts w:ascii="Georgia" w:eastAsiaTheme="minorEastAsia" w:hAnsi="Georgia"/>
          <w:color w:val="FF0000"/>
        </w:rPr>
      </w:pPr>
      <w:r w:rsidRPr="009162BC">
        <w:rPr>
          <w:rFonts w:ascii="Georgia" w:eastAsiaTheme="minorEastAsia" w:hAnsi="Georgia"/>
        </w:rPr>
        <w:t>Applications</w:t>
      </w:r>
      <w:r>
        <w:rPr>
          <w:rFonts w:ascii="Georgia" w:eastAsiaTheme="minorEastAsia" w:hAnsi="Georgia"/>
        </w:rPr>
        <w:t xml:space="preserve"> and required attachments</w:t>
      </w:r>
      <w:r w:rsidRPr="009162BC">
        <w:rPr>
          <w:rFonts w:ascii="Georgia" w:eastAsiaTheme="minorEastAsia" w:hAnsi="Georgia"/>
        </w:rPr>
        <w:t xml:space="preserve"> are due</w:t>
      </w:r>
      <w:r>
        <w:rPr>
          <w:rFonts w:ascii="Georgia" w:eastAsiaTheme="minorEastAsia" w:hAnsi="Georgia"/>
          <w:b/>
        </w:rPr>
        <w:t xml:space="preserve"> </w:t>
      </w:r>
      <w:r w:rsidR="00A81C6C">
        <w:rPr>
          <w:rFonts w:ascii="Georgia" w:eastAsiaTheme="minorEastAsia" w:hAnsi="Georgia"/>
          <w:b/>
        </w:rPr>
        <w:t xml:space="preserve">Friday, August 18, 2017 </w:t>
      </w:r>
      <w:r w:rsidRPr="009162BC">
        <w:rPr>
          <w:rFonts w:ascii="Georgia" w:eastAsiaTheme="minorEastAsia" w:hAnsi="Georgia"/>
        </w:rPr>
        <w:t xml:space="preserve">to </w:t>
      </w:r>
      <w:hyperlink r:id="rId8" w:history="1">
        <w:r w:rsidRPr="009162BC">
          <w:rPr>
            <w:rStyle w:val="Hyperlink"/>
            <w:rFonts w:ascii="Georgia" w:eastAsiaTheme="minorEastAsia" w:hAnsi="Georgia"/>
          </w:rPr>
          <w:t>wiboscoc@gmail.com</w:t>
        </w:r>
      </w:hyperlink>
      <w:r w:rsidRPr="009162BC">
        <w:rPr>
          <w:rFonts w:ascii="Georgia" w:eastAsiaTheme="minorEastAsia" w:hAnsi="Georgia"/>
        </w:rPr>
        <w:t xml:space="preserve">.  </w:t>
      </w:r>
      <w:r w:rsidRPr="009162BC">
        <w:rPr>
          <w:rFonts w:ascii="Georgia" w:eastAsiaTheme="minorEastAsia" w:hAnsi="Georgia"/>
          <w:color w:val="FF0000"/>
        </w:rPr>
        <w:t xml:space="preserve"> </w:t>
      </w:r>
      <w:r w:rsidRPr="009162BC">
        <w:rPr>
          <w:rFonts w:ascii="Georgia" w:eastAsiaTheme="minorEastAsia" w:hAnsi="Georgia"/>
          <w:b/>
          <w:color w:val="FF0000"/>
        </w:rPr>
        <w:t xml:space="preserve">Please submit your application as a .pdf file. </w:t>
      </w:r>
    </w:p>
    <w:p w:rsidR="00C16C69" w:rsidRDefault="00C16C69" w:rsidP="00267709">
      <w:pPr>
        <w:rPr>
          <w:rFonts w:ascii="Georgia" w:hAnsi="Georgia" w:cs="Times New Roman"/>
          <w:b/>
          <w:u w:val="single"/>
        </w:rPr>
      </w:pPr>
    </w:p>
    <w:p w:rsidR="00381EFE" w:rsidRPr="00590148" w:rsidRDefault="00381EFE" w:rsidP="00C16C69">
      <w:pPr>
        <w:spacing w:after="0"/>
        <w:rPr>
          <w:rFonts w:ascii="Georgia" w:hAnsi="Georgia" w:cs="Times New Roman"/>
          <w:b/>
        </w:rPr>
      </w:pPr>
      <w:r w:rsidRPr="00590148">
        <w:rPr>
          <w:rFonts w:ascii="Georgia" w:hAnsi="Georgia" w:cs="Times New Roman"/>
          <w:b/>
          <w:u w:val="single"/>
        </w:rPr>
        <w:t>Review Process</w:t>
      </w:r>
      <w:r w:rsidRPr="00590148">
        <w:rPr>
          <w:rFonts w:ascii="Georgia" w:hAnsi="Georgia" w:cs="Times New Roman"/>
          <w:b/>
        </w:rPr>
        <w:t>:</w:t>
      </w:r>
    </w:p>
    <w:p w:rsidR="00F236FF" w:rsidRDefault="00C16C69" w:rsidP="00C16C69">
      <w:pPr>
        <w:spacing w:after="0"/>
        <w:rPr>
          <w:rFonts w:ascii="Georgia" w:eastAsiaTheme="minorEastAsia" w:hAnsi="Georgia"/>
        </w:rPr>
      </w:pPr>
      <w:r>
        <w:rPr>
          <w:rFonts w:ascii="Georgia" w:hAnsi="Georgia" w:cs="Times New Roman"/>
        </w:rPr>
        <w:t xml:space="preserve">Each application will be reviewed by </w:t>
      </w:r>
      <w:r w:rsidR="00A81C6C">
        <w:rPr>
          <w:rFonts w:ascii="Georgia" w:hAnsi="Georgia" w:cs="Times New Roman"/>
        </w:rPr>
        <w:t xml:space="preserve">the COC Director, in consultation with the Board of Directors. </w:t>
      </w:r>
      <w:r w:rsidRPr="009162BC">
        <w:rPr>
          <w:rFonts w:ascii="Georgia" w:eastAsiaTheme="minorEastAsia" w:hAnsi="Georgia"/>
        </w:rPr>
        <w:t xml:space="preserve"> A final decision will be made by </w:t>
      </w:r>
      <w:r w:rsidR="00A81C6C" w:rsidRPr="00A81C6C">
        <w:rPr>
          <w:rFonts w:ascii="Georgia" w:eastAsiaTheme="minorEastAsia" w:hAnsi="Georgia"/>
          <w:b/>
        </w:rPr>
        <w:t>Friday, August 25, 2017</w:t>
      </w:r>
      <w:r w:rsidR="00A81C6C">
        <w:rPr>
          <w:rFonts w:ascii="Georgia" w:eastAsiaTheme="minorEastAsia" w:hAnsi="Georgia"/>
        </w:rPr>
        <w:t xml:space="preserve">.  </w:t>
      </w:r>
      <w:r w:rsidRPr="009162BC">
        <w:rPr>
          <w:rFonts w:ascii="Georgia" w:eastAsiaTheme="minorEastAsia" w:hAnsi="Georgia"/>
        </w:rPr>
        <w:t xml:space="preserve">Selected applicants will work with the COC Director to submit a new project application in </w:t>
      </w:r>
      <w:r w:rsidR="00A81C6C">
        <w:rPr>
          <w:rFonts w:ascii="Georgia" w:eastAsiaTheme="minorEastAsia" w:hAnsi="Georgia"/>
          <w:i/>
        </w:rPr>
        <w:t>e-snaps</w:t>
      </w:r>
      <w:r w:rsidRPr="009162BC">
        <w:rPr>
          <w:rFonts w:ascii="Georgia" w:eastAsiaTheme="minorEastAsia" w:hAnsi="Georgia"/>
        </w:rPr>
        <w:t xml:space="preserve">.  The </w:t>
      </w:r>
      <w:r w:rsidR="00A81C6C">
        <w:rPr>
          <w:rFonts w:ascii="Georgia" w:eastAsiaTheme="minorEastAsia" w:hAnsi="Georgia"/>
        </w:rPr>
        <w:t xml:space="preserve">new and renewal project submission deadline into </w:t>
      </w:r>
      <w:r w:rsidR="00A81C6C">
        <w:rPr>
          <w:rFonts w:ascii="Georgia" w:eastAsiaTheme="minorEastAsia" w:hAnsi="Georgia"/>
          <w:i/>
        </w:rPr>
        <w:t>e-snaps</w:t>
      </w:r>
      <w:r w:rsidR="00A81C6C">
        <w:rPr>
          <w:rFonts w:ascii="Georgia" w:eastAsiaTheme="minorEastAsia" w:hAnsi="Georgia"/>
        </w:rPr>
        <w:t xml:space="preserve"> is </w:t>
      </w:r>
      <w:r w:rsidR="00A81C6C" w:rsidRPr="00A81C6C">
        <w:rPr>
          <w:rFonts w:ascii="Georgia" w:eastAsiaTheme="minorEastAsia" w:hAnsi="Georgia"/>
          <w:b/>
        </w:rPr>
        <w:t xml:space="preserve">Monday, August 28, 2017. </w:t>
      </w:r>
    </w:p>
    <w:p w:rsidR="00A81C6C" w:rsidRPr="00590148" w:rsidRDefault="00A81C6C" w:rsidP="00C16C69">
      <w:pPr>
        <w:spacing w:after="0"/>
        <w:rPr>
          <w:rFonts w:ascii="Georgia" w:hAnsi="Georgia" w:cs="Times New Roman"/>
        </w:rPr>
      </w:pPr>
    </w:p>
    <w:p w:rsidR="00F236FF" w:rsidRPr="00590148" w:rsidRDefault="00F236FF" w:rsidP="00C16C69">
      <w:pPr>
        <w:spacing w:after="0"/>
        <w:rPr>
          <w:rFonts w:ascii="Georgia" w:hAnsi="Georgia" w:cs="Times New Roman"/>
        </w:rPr>
      </w:pPr>
      <w:r w:rsidRPr="00590148">
        <w:rPr>
          <w:rFonts w:ascii="Georgia" w:hAnsi="Georgia" w:cs="Times New Roman"/>
        </w:rPr>
        <w:t xml:space="preserve">The </w:t>
      </w:r>
      <w:r w:rsidR="00C16C69">
        <w:rPr>
          <w:rFonts w:ascii="Georgia" w:hAnsi="Georgia" w:cs="Times New Roman"/>
        </w:rPr>
        <w:t xml:space="preserve">selected </w:t>
      </w:r>
      <w:r w:rsidRPr="00590148">
        <w:rPr>
          <w:rFonts w:ascii="Georgia" w:hAnsi="Georgia" w:cs="Times New Roman"/>
        </w:rPr>
        <w:t>project applicant will be required to:</w:t>
      </w:r>
    </w:p>
    <w:p w:rsidR="00F236FF" w:rsidRPr="00590148" w:rsidRDefault="00F236FF" w:rsidP="00C16C69">
      <w:pPr>
        <w:pStyle w:val="ListParagraph"/>
        <w:numPr>
          <w:ilvl w:val="0"/>
          <w:numId w:val="22"/>
        </w:numPr>
        <w:spacing w:after="0"/>
        <w:rPr>
          <w:rFonts w:ascii="Georgia" w:hAnsi="Georgia" w:cs="Times New Roman"/>
        </w:rPr>
      </w:pPr>
      <w:r w:rsidRPr="00590148">
        <w:rPr>
          <w:rFonts w:ascii="Georgia" w:hAnsi="Georgia" w:cs="Times New Roman"/>
        </w:rPr>
        <w:t xml:space="preserve">Complete a new project application in </w:t>
      </w:r>
      <w:r w:rsidR="00A81C6C">
        <w:rPr>
          <w:rFonts w:ascii="Georgia" w:eastAsiaTheme="minorEastAsia" w:hAnsi="Georgia"/>
          <w:i/>
        </w:rPr>
        <w:t>e-snaps</w:t>
      </w:r>
      <w:r w:rsidRPr="00590148">
        <w:rPr>
          <w:rFonts w:ascii="Georgia" w:hAnsi="Georgia" w:cs="Times New Roman"/>
        </w:rPr>
        <w:t>;</w:t>
      </w:r>
    </w:p>
    <w:p w:rsidR="00F236FF" w:rsidRPr="00590148" w:rsidRDefault="00F236FF" w:rsidP="00C16C69">
      <w:pPr>
        <w:pStyle w:val="ListParagraph"/>
        <w:numPr>
          <w:ilvl w:val="0"/>
          <w:numId w:val="22"/>
        </w:numPr>
        <w:spacing w:after="0"/>
        <w:rPr>
          <w:rFonts w:ascii="Georgia" w:hAnsi="Georgia" w:cs="Times New Roman"/>
        </w:rPr>
      </w:pPr>
      <w:r w:rsidRPr="00590148">
        <w:rPr>
          <w:rFonts w:ascii="Georgia" w:hAnsi="Georgia" w:cs="Times New Roman"/>
        </w:rPr>
        <w:t xml:space="preserve">Agree to have the new project application completed in </w:t>
      </w:r>
      <w:r w:rsidR="00A81C6C">
        <w:rPr>
          <w:rFonts w:ascii="Georgia" w:eastAsiaTheme="minorEastAsia" w:hAnsi="Georgia"/>
          <w:i/>
        </w:rPr>
        <w:t>e-snaps</w:t>
      </w:r>
      <w:r w:rsidR="00A81C6C" w:rsidRPr="00590148">
        <w:rPr>
          <w:rFonts w:ascii="Georgia" w:hAnsi="Georgia" w:cs="Times New Roman"/>
        </w:rPr>
        <w:t xml:space="preserve"> </w:t>
      </w:r>
      <w:r w:rsidRPr="00590148">
        <w:rPr>
          <w:rFonts w:ascii="Georgia" w:hAnsi="Georgia" w:cs="Times New Roman"/>
        </w:rPr>
        <w:t xml:space="preserve">be reviewed by </w:t>
      </w:r>
      <w:r w:rsidR="00511584">
        <w:rPr>
          <w:rFonts w:ascii="Georgia" w:hAnsi="Georgia" w:cs="Times New Roman"/>
        </w:rPr>
        <w:t>the COC Director</w:t>
      </w:r>
    </w:p>
    <w:p w:rsidR="00381EFE" w:rsidRPr="00590148" w:rsidRDefault="00F236FF" w:rsidP="00C16C69">
      <w:pPr>
        <w:pStyle w:val="ListParagraph"/>
        <w:numPr>
          <w:ilvl w:val="0"/>
          <w:numId w:val="22"/>
        </w:numPr>
        <w:spacing w:after="0"/>
        <w:rPr>
          <w:rFonts w:ascii="Georgia" w:hAnsi="Georgia" w:cs="Times New Roman"/>
        </w:rPr>
      </w:pPr>
      <w:r w:rsidRPr="00590148">
        <w:rPr>
          <w:rFonts w:ascii="Georgia" w:hAnsi="Georgia" w:cs="Times New Roman"/>
        </w:rPr>
        <w:t xml:space="preserve">Agree </w:t>
      </w:r>
      <w:r w:rsidR="00BA74F3" w:rsidRPr="00590148">
        <w:rPr>
          <w:rFonts w:ascii="Georgia" w:hAnsi="Georgia" w:cs="Times New Roman"/>
        </w:rPr>
        <w:t xml:space="preserve">to have the approved project </w:t>
      </w:r>
      <w:r w:rsidRPr="00590148">
        <w:rPr>
          <w:rFonts w:ascii="Georgia" w:hAnsi="Georgia" w:cs="Times New Roman"/>
        </w:rPr>
        <w:t xml:space="preserve">ranked in the COC priority ranking as a new project.   </w:t>
      </w:r>
    </w:p>
    <w:p w:rsidR="00F236FF" w:rsidRDefault="00F236FF" w:rsidP="00C16C69">
      <w:pPr>
        <w:spacing w:after="0"/>
        <w:rPr>
          <w:rFonts w:ascii="Georgia" w:hAnsi="Georgia" w:cs="Times New Roman"/>
        </w:rPr>
      </w:pPr>
    </w:p>
    <w:p w:rsidR="00C16C69" w:rsidRPr="000F4C17" w:rsidRDefault="00C16C69" w:rsidP="00C16C69">
      <w:pPr>
        <w:spacing w:after="0"/>
        <w:contextualSpacing/>
        <w:rPr>
          <w:rFonts w:ascii="Georgia" w:eastAsiaTheme="minorEastAsia" w:hAnsi="Georgia"/>
          <w:b/>
          <w:u w:val="single"/>
        </w:rPr>
      </w:pPr>
      <w:r w:rsidRPr="009162BC">
        <w:rPr>
          <w:rFonts w:ascii="Georgia" w:eastAsiaTheme="minorEastAsia" w:hAnsi="Georgia"/>
          <w:b/>
        </w:rPr>
        <w:t>Note:</w:t>
      </w:r>
      <w:r w:rsidRPr="009162BC">
        <w:rPr>
          <w:rFonts w:ascii="Georgia" w:eastAsiaTheme="minorEastAsia" w:hAnsi="Georgia"/>
        </w:rPr>
        <w:t xml:space="preserve">  </w:t>
      </w:r>
      <w:r w:rsidRPr="000F4C17">
        <w:rPr>
          <w:rFonts w:ascii="Georgia" w:eastAsiaTheme="minorEastAsia" w:hAnsi="Georgia"/>
        </w:rPr>
        <w:t xml:space="preserve">Only applications selected for the CoC competition by the </w:t>
      </w:r>
      <w:r w:rsidR="00A81C6C">
        <w:rPr>
          <w:rFonts w:ascii="Georgia" w:eastAsiaTheme="minorEastAsia" w:hAnsi="Georgia"/>
        </w:rPr>
        <w:t>B</w:t>
      </w:r>
      <w:r w:rsidRPr="000F4C17">
        <w:rPr>
          <w:rFonts w:ascii="Georgia" w:eastAsiaTheme="minorEastAsia" w:hAnsi="Georgia"/>
        </w:rPr>
        <w:t xml:space="preserve">oard of </w:t>
      </w:r>
      <w:r w:rsidR="00A81C6C">
        <w:rPr>
          <w:rFonts w:ascii="Georgia" w:eastAsiaTheme="minorEastAsia" w:hAnsi="Georgia"/>
        </w:rPr>
        <w:t>D</w:t>
      </w:r>
      <w:r w:rsidRPr="000F4C17">
        <w:rPr>
          <w:rFonts w:ascii="Georgia" w:eastAsiaTheme="minorEastAsia" w:hAnsi="Georgia"/>
        </w:rPr>
        <w:t>irectors will be included with the collaborative application.</w:t>
      </w:r>
    </w:p>
    <w:p w:rsidR="00C16C69" w:rsidRDefault="00C16C69" w:rsidP="00C16C69">
      <w:pPr>
        <w:spacing w:after="0"/>
        <w:rPr>
          <w:rFonts w:ascii="Georgia" w:eastAsiaTheme="minorEastAsia" w:hAnsi="Georgia"/>
          <w:b/>
        </w:rPr>
      </w:pPr>
    </w:p>
    <w:p w:rsidR="00C16C69" w:rsidRPr="00590148" w:rsidRDefault="00C16C69" w:rsidP="00C16C69">
      <w:pPr>
        <w:spacing w:after="0"/>
        <w:rPr>
          <w:rFonts w:ascii="Georgia" w:hAnsi="Georgia" w:cs="Times New Roman"/>
        </w:rPr>
      </w:pPr>
      <w:r w:rsidRPr="009162BC">
        <w:rPr>
          <w:rFonts w:ascii="Georgia" w:eastAsiaTheme="minorEastAsia" w:hAnsi="Georgia"/>
          <w:b/>
        </w:rPr>
        <w:t>Note:</w:t>
      </w:r>
      <w:r w:rsidRPr="009162BC">
        <w:rPr>
          <w:rFonts w:ascii="Georgia" w:eastAsiaTheme="minorEastAsia" w:hAnsi="Georgia"/>
        </w:rPr>
        <w:t xml:space="preserve"> Submitting a project in the COC Competition does not guarantee the project will be funded by HUD.  </w:t>
      </w:r>
    </w:p>
    <w:p w:rsidR="00C16C69" w:rsidRDefault="00C16C69" w:rsidP="00C16C69">
      <w:pPr>
        <w:spacing w:after="0"/>
        <w:rPr>
          <w:rFonts w:ascii="Georgia" w:eastAsiaTheme="minorEastAsia" w:hAnsi="Georgia"/>
          <w:b/>
          <w:u w:val="single"/>
        </w:rPr>
      </w:pPr>
    </w:p>
    <w:p w:rsidR="00C16C69" w:rsidRPr="009D65C6" w:rsidRDefault="00C16C69" w:rsidP="00C16C69">
      <w:pPr>
        <w:spacing w:after="0"/>
        <w:rPr>
          <w:rFonts w:ascii="Georgia" w:eastAsiaTheme="minorEastAsia" w:hAnsi="Georgia"/>
          <w:b/>
        </w:rPr>
      </w:pPr>
      <w:r w:rsidRPr="009D65C6">
        <w:rPr>
          <w:rFonts w:ascii="Georgia" w:eastAsiaTheme="minorEastAsia" w:hAnsi="Georgia"/>
          <w:b/>
          <w:u w:val="single"/>
        </w:rPr>
        <w:t>Contact</w:t>
      </w:r>
      <w:r w:rsidRPr="009D65C6">
        <w:rPr>
          <w:rFonts w:ascii="Georgia" w:eastAsiaTheme="minorEastAsia" w:hAnsi="Georgia"/>
          <w:b/>
        </w:rPr>
        <w:t xml:space="preserve">:  </w:t>
      </w:r>
    </w:p>
    <w:p w:rsidR="00C16C69" w:rsidRPr="009D65C6" w:rsidRDefault="00C16C69" w:rsidP="00A81C6C">
      <w:pPr>
        <w:spacing w:after="0"/>
        <w:rPr>
          <w:rFonts w:ascii="Georgia" w:eastAsiaTheme="minorEastAsia" w:hAnsi="Georgia"/>
        </w:rPr>
      </w:pPr>
      <w:r w:rsidRPr="009D65C6">
        <w:rPr>
          <w:rFonts w:ascii="Georgia" w:eastAsiaTheme="minorEastAsia" w:hAnsi="Georgia"/>
        </w:rPr>
        <w:t>The contact f</w:t>
      </w:r>
      <w:r w:rsidR="00A81C6C">
        <w:rPr>
          <w:rFonts w:ascii="Georgia" w:eastAsiaTheme="minorEastAsia" w:hAnsi="Georgia"/>
        </w:rPr>
        <w:t xml:space="preserve">or this application process is Carrie Poser, COC Director.  Her email address is:  </w:t>
      </w:r>
      <w:hyperlink r:id="rId9" w:history="1">
        <w:r w:rsidR="00A81C6C" w:rsidRPr="00AD396B">
          <w:rPr>
            <w:rStyle w:val="Hyperlink"/>
            <w:rFonts w:ascii="Georgia" w:eastAsiaTheme="minorEastAsia" w:hAnsi="Georgia"/>
          </w:rPr>
          <w:t>carrie.poser@wibos.org</w:t>
        </w:r>
      </w:hyperlink>
      <w:r w:rsidR="00A81C6C">
        <w:rPr>
          <w:rFonts w:ascii="Georgia" w:eastAsiaTheme="minorEastAsia" w:hAnsi="Georgia"/>
        </w:rPr>
        <w:t xml:space="preserve"> or 715-598-3301.</w:t>
      </w:r>
    </w:p>
    <w:p w:rsidR="00EA7DD8" w:rsidRDefault="00EA7DD8" w:rsidP="005D31DF">
      <w:pPr>
        <w:rPr>
          <w:rFonts w:ascii="Georgia" w:hAnsi="Georgia" w:cs="Times New Roman"/>
          <w:b/>
        </w:rPr>
      </w:pPr>
    </w:p>
    <w:p w:rsidR="005D31DF" w:rsidRPr="009D3272" w:rsidRDefault="00BC1F9F" w:rsidP="005D31DF">
      <w:pPr>
        <w:rPr>
          <w:rFonts w:ascii="Georgia" w:eastAsiaTheme="minorEastAsia" w:hAnsi="Georgia" w:cs="Times New Roman"/>
        </w:rPr>
      </w:pPr>
      <w:r w:rsidRPr="009D3272">
        <w:rPr>
          <w:rFonts w:ascii="Georgia" w:hAnsi="Georgia" w:cs="Times New Roman"/>
          <w:b/>
        </w:rPr>
        <w:t xml:space="preserve">Overview: </w:t>
      </w:r>
      <w:r w:rsidR="00ED4355" w:rsidRPr="009D3272">
        <w:rPr>
          <w:rFonts w:ascii="Georgia" w:eastAsiaTheme="minorEastAsia" w:hAnsi="Georgia" w:cs="Times New Roman"/>
        </w:rPr>
        <w:t xml:space="preserve">The Balance of State </w:t>
      </w:r>
      <w:r w:rsidR="005D31DF" w:rsidRPr="009D3272">
        <w:rPr>
          <w:rFonts w:ascii="Georgia" w:eastAsiaTheme="minorEastAsia" w:hAnsi="Georgia" w:cs="Times New Roman"/>
        </w:rPr>
        <w:t xml:space="preserve">Continuum of Care will consider </w:t>
      </w:r>
      <w:r w:rsidR="00EA7DD8">
        <w:rPr>
          <w:rFonts w:ascii="Georgia" w:eastAsiaTheme="minorEastAsia" w:hAnsi="Georgia" w:cs="Times New Roman"/>
        </w:rPr>
        <w:t xml:space="preserve">voluntary reallocation of funds new project applications from </w:t>
      </w:r>
      <w:r w:rsidR="005D31DF" w:rsidRPr="009D3272">
        <w:rPr>
          <w:rFonts w:ascii="Georgia" w:eastAsiaTheme="minorEastAsia" w:hAnsi="Georgia" w:cs="Times New Roman"/>
        </w:rPr>
        <w:t xml:space="preserve">organizations that wish to </w:t>
      </w:r>
      <w:r w:rsidR="00EA7DD8">
        <w:rPr>
          <w:rFonts w:ascii="Georgia" w:eastAsiaTheme="minorEastAsia" w:hAnsi="Georgia" w:cs="Times New Roman"/>
        </w:rPr>
        <w:t>given up their current grant and fund a permanent housing project</w:t>
      </w:r>
      <w:r w:rsidR="000003C1">
        <w:rPr>
          <w:rFonts w:ascii="Georgia" w:eastAsiaTheme="minorEastAsia" w:hAnsi="Georgia" w:cs="Times New Roman"/>
        </w:rPr>
        <w:t xml:space="preserve">. </w:t>
      </w:r>
      <w:r w:rsidR="005D31DF" w:rsidRPr="009D3272">
        <w:rPr>
          <w:rFonts w:ascii="Georgia" w:eastAsiaTheme="minorEastAsia" w:hAnsi="Georgia" w:cs="Times New Roman"/>
        </w:rPr>
        <w:t xml:space="preserve">The agency that chooses to do so will have the right of first refusal for the funds.  </w:t>
      </w:r>
    </w:p>
    <w:p w:rsidR="00ED4355" w:rsidRPr="00590148" w:rsidRDefault="00ED4355" w:rsidP="00ED4355">
      <w:pPr>
        <w:rPr>
          <w:rFonts w:ascii="Georgia" w:hAnsi="Georgia" w:cs="Times New Roman"/>
          <w:i/>
        </w:rPr>
      </w:pPr>
      <w:r w:rsidRPr="00590148">
        <w:rPr>
          <w:rFonts w:ascii="Georgia" w:hAnsi="Georgia" w:cs="Times New Roman"/>
          <w:b/>
          <w:i/>
        </w:rPr>
        <w:lastRenderedPageBreak/>
        <w:t xml:space="preserve">Please Note: </w:t>
      </w:r>
      <w:r w:rsidR="000003C1">
        <w:rPr>
          <w:rFonts w:ascii="Georgia" w:hAnsi="Georgia" w:cs="Times New Roman"/>
          <w:i/>
        </w:rPr>
        <w:t xml:space="preserve">This application was designated </w:t>
      </w:r>
      <w:r w:rsidRPr="00590148">
        <w:rPr>
          <w:rFonts w:ascii="Georgia" w:hAnsi="Georgia" w:cs="Times New Roman"/>
          <w:i/>
        </w:rPr>
        <w:t>according to its understanding of the NOFA</w:t>
      </w:r>
      <w:r w:rsidR="009D3272">
        <w:rPr>
          <w:rFonts w:ascii="Georgia" w:hAnsi="Georgia" w:cs="Times New Roman"/>
          <w:i/>
        </w:rPr>
        <w:t xml:space="preserve"> for the FY201</w:t>
      </w:r>
      <w:r w:rsidR="000003C1">
        <w:rPr>
          <w:rFonts w:ascii="Georgia" w:hAnsi="Georgia" w:cs="Times New Roman"/>
          <w:i/>
        </w:rPr>
        <w:t>7</w:t>
      </w:r>
      <w:r w:rsidR="009D3272">
        <w:rPr>
          <w:rFonts w:ascii="Georgia" w:hAnsi="Georgia" w:cs="Times New Roman"/>
          <w:i/>
        </w:rPr>
        <w:t xml:space="preserve"> Competition</w:t>
      </w:r>
      <w:r w:rsidRPr="00590148">
        <w:rPr>
          <w:rFonts w:ascii="Georgia" w:hAnsi="Georgia" w:cs="Times New Roman"/>
          <w:i/>
        </w:rPr>
        <w:t xml:space="preserve">.  Completion of this form in no way absolves agencies from reading the NOFA themselves.  The Balance of State </w:t>
      </w:r>
      <w:r w:rsidR="000003C1">
        <w:rPr>
          <w:rFonts w:ascii="Georgia" w:hAnsi="Georgia" w:cs="Times New Roman"/>
          <w:i/>
        </w:rPr>
        <w:t xml:space="preserve">is not </w:t>
      </w:r>
      <w:r w:rsidRPr="00590148">
        <w:rPr>
          <w:rFonts w:ascii="Georgia" w:hAnsi="Georgia" w:cs="Times New Roman"/>
          <w:i/>
        </w:rPr>
        <w:t>responsible for any omissions or misinterpretations of the NOFA.  If applicants wish to supply additional material that they believe is in line with the NOFA, they should feel free to do so.</w:t>
      </w:r>
    </w:p>
    <w:p w:rsidR="00ED4355" w:rsidRPr="00590148" w:rsidRDefault="00ED4355" w:rsidP="00ED4355">
      <w:pPr>
        <w:rPr>
          <w:rFonts w:ascii="Georgia" w:hAnsi="Georgia" w:cs="Times New Roman"/>
        </w:rPr>
      </w:pPr>
      <w:r w:rsidRPr="00590148">
        <w:rPr>
          <w:rFonts w:ascii="Georgia" w:hAnsi="Georgia" w:cs="Times New Roman"/>
          <w:b/>
        </w:rPr>
        <w:t>Eligible Applicants:</w:t>
      </w:r>
      <w:r w:rsidRPr="00590148">
        <w:rPr>
          <w:rFonts w:ascii="Georgia" w:hAnsi="Georgia" w:cs="Times New Roman"/>
        </w:rPr>
        <w:t xml:space="preserve">  Eligible project applicants for CoC Program Competition are </w:t>
      </w:r>
      <w:r w:rsidR="00284FEB">
        <w:rPr>
          <w:rFonts w:ascii="Georgia" w:hAnsi="Georgia" w:cs="Times New Roman"/>
        </w:rPr>
        <w:t>identified in Section V.B. of the NOFA. Tribes, tribal housing authorities, and for-profit entities are ineligible.</w:t>
      </w:r>
    </w:p>
    <w:p w:rsidR="00C905C1" w:rsidRPr="00B96F07" w:rsidRDefault="00C905C1" w:rsidP="00ED4355">
      <w:pPr>
        <w:rPr>
          <w:rFonts w:ascii="Georgia" w:hAnsi="Georgia" w:cs="Times New Roman"/>
        </w:rPr>
      </w:pPr>
      <w:r w:rsidRPr="00590148">
        <w:rPr>
          <w:rFonts w:ascii="Georgia" w:hAnsi="Georgia" w:cs="Times New Roman"/>
          <w:b/>
        </w:rPr>
        <w:t xml:space="preserve">Eligible Permanent Housing Types:  </w:t>
      </w:r>
      <w:r w:rsidR="00B96F07">
        <w:rPr>
          <w:rFonts w:ascii="Georgia" w:hAnsi="Georgia" w:cs="Times New Roman"/>
        </w:rPr>
        <w:t xml:space="preserve">The Balance of State Board has agreed that projects may voluntarily reallocate and create one of the following permanent housing project types. In the NOFA FY2017, there were additional options </w:t>
      </w:r>
      <w:r w:rsidR="002F0EA1">
        <w:rPr>
          <w:rFonts w:ascii="Georgia" w:hAnsi="Georgia" w:cs="Times New Roman"/>
        </w:rPr>
        <w:t xml:space="preserve">available to COC’s. </w:t>
      </w:r>
      <w:r w:rsidR="00B96F07">
        <w:rPr>
          <w:rFonts w:ascii="Georgia" w:hAnsi="Georgia" w:cs="Times New Roman"/>
        </w:rPr>
        <w:t xml:space="preserve">In review and with consideration to </w:t>
      </w:r>
      <w:r w:rsidR="002F0EA1">
        <w:rPr>
          <w:rFonts w:ascii="Georgia" w:hAnsi="Georgia" w:cs="Times New Roman"/>
        </w:rPr>
        <w:t xml:space="preserve">Balance of State COC </w:t>
      </w:r>
      <w:r w:rsidR="00B96F07">
        <w:rPr>
          <w:rFonts w:ascii="Georgia" w:hAnsi="Georgia" w:cs="Times New Roman"/>
        </w:rPr>
        <w:t>data</w:t>
      </w:r>
      <w:r w:rsidR="002F0EA1">
        <w:rPr>
          <w:rFonts w:ascii="Georgia" w:hAnsi="Georgia" w:cs="Times New Roman"/>
        </w:rPr>
        <w:t xml:space="preserve">, </w:t>
      </w:r>
      <w:r w:rsidR="00B96F07">
        <w:rPr>
          <w:rFonts w:ascii="Georgia" w:hAnsi="Georgia" w:cs="Times New Roman"/>
        </w:rPr>
        <w:t xml:space="preserve">these additional options would not further the COC’s efforts to end homelessness at this time. As such, on the following two project types will be considered: </w:t>
      </w:r>
    </w:p>
    <w:p w:rsidR="00C905C1" w:rsidRPr="00A569A0" w:rsidRDefault="005F301B" w:rsidP="00C905C1">
      <w:pPr>
        <w:pStyle w:val="ListParagraph"/>
        <w:numPr>
          <w:ilvl w:val="0"/>
          <w:numId w:val="8"/>
        </w:numPr>
        <w:rPr>
          <w:rFonts w:ascii="Georgia" w:hAnsi="Georgia" w:cs="Times New Roman"/>
          <w:b/>
        </w:rPr>
      </w:pPr>
      <w:r w:rsidRPr="00A569A0">
        <w:rPr>
          <w:rFonts w:ascii="Georgia" w:hAnsi="Georgia" w:cs="Times New Roman"/>
          <w:u w:val="single"/>
        </w:rPr>
        <w:t>Permanent Supportive Housing:</w:t>
      </w:r>
      <w:r w:rsidRPr="00B96F07">
        <w:rPr>
          <w:rFonts w:ascii="Georgia" w:hAnsi="Georgia" w:cs="Times New Roman"/>
        </w:rPr>
        <w:t xml:space="preserve">  </w:t>
      </w:r>
      <w:r w:rsidR="00A569A0">
        <w:rPr>
          <w:rFonts w:ascii="Georgia" w:hAnsi="Georgia" w:cs="Times New Roman"/>
        </w:rPr>
        <w:t>100% of the beds are dedicated to chronic homelessness. This includes individuals and families who have a qualifying disabling condition AND homeless and living in a place not meant for human habitation, emergency shelter, or safe have for 1 year or continuously or over a period of 4 occasions in the past three years for a total of 12 months or more.</w:t>
      </w:r>
    </w:p>
    <w:p w:rsidR="00A569A0" w:rsidRPr="00590148" w:rsidRDefault="00A569A0" w:rsidP="00A569A0">
      <w:pPr>
        <w:pStyle w:val="ListParagraph"/>
        <w:rPr>
          <w:rFonts w:ascii="Georgia" w:hAnsi="Georgia" w:cs="Times New Roman"/>
          <w:b/>
        </w:rPr>
      </w:pPr>
    </w:p>
    <w:p w:rsidR="00A569A0" w:rsidRPr="00A569A0" w:rsidRDefault="00C905C1" w:rsidP="00A569A0">
      <w:pPr>
        <w:pStyle w:val="ListParagraph"/>
        <w:numPr>
          <w:ilvl w:val="0"/>
          <w:numId w:val="8"/>
        </w:numPr>
        <w:spacing w:after="0"/>
        <w:rPr>
          <w:rFonts w:ascii="Georgia" w:hAnsi="Georgia" w:cs="Times New Roman"/>
          <w:b/>
        </w:rPr>
      </w:pPr>
      <w:r w:rsidRPr="00A569A0">
        <w:rPr>
          <w:rFonts w:ascii="Georgia" w:hAnsi="Georgia" w:cs="Times New Roman"/>
          <w:u w:val="single"/>
        </w:rPr>
        <w:t>Rapid Rehousing</w:t>
      </w:r>
      <w:r w:rsidR="005F301B" w:rsidRPr="00A569A0">
        <w:rPr>
          <w:rFonts w:ascii="Georgia" w:hAnsi="Georgia" w:cs="Times New Roman"/>
          <w:u w:val="single"/>
        </w:rPr>
        <w:t>:</w:t>
      </w:r>
      <w:r w:rsidR="005F301B">
        <w:rPr>
          <w:rFonts w:ascii="Georgia" w:hAnsi="Georgia" w:cs="Times New Roman"/>
        </w:rPr>
        <w:t xml:space="preserve"> </w:t>
      </w:r>
      <w:r w:rsidR="00A569A0">
        <w:rPr>
          <w:rFonts w:ascii="Georgia" w:hAnsi="Georgia" w:cs="Times New Roman"/>
        </w:rPr>
        <w:t xml:space="preserve"> Serving homeless individuals and families, including unaccompanied youth, who meet the following criteria:</w:t>
      </w:r>
    </w:p>
    <w:p w:rsidR="00A569A0" w:rsidRPr="00A569A0" w:rsidRDefault="00A569A0" w:rsidP="00A569A0">
      <w:pPr>
        <w:pStyle w:val="ListParagraph"/>
        <w:numPr>
          <w:ilvl w:val="1"/>
          <w:numId w:val="8"/>
        </w:numPr>
        <w:spacing w:after="0"/>
        <w:rPr>
          <w:rFonts w:ascii="Georgia" w:hAnsi="Georgia" w:cs="Times New Roman"/>
          <w:b/>
        </w:rPr>
      </w:pPr>
      <w:r>
        <w:rPr>
          <w:rFonts w:ascii="Georgia" w:hAnsi="Georgia" w:cs="Times New Roman"/>
        </w:rPr>
        <w:t>Residing in a place not meant for human habitation;</w:t>
      </w:r>
    </w:p>
    <w:p w:rsidR="00A569A0" w:rsidRPr="00A569A0" w:rsidRDefault="00A569A0" w:rsidP="00A569A0">
      <w:pPr>
        <w:pStyle w:val="ListParagraph"/>
        <w:numPr>
          <w:ilvl w:val="1"/>
          <w:numId w:val="8"/>
        </w:numPr>
        <w:spacing w:after="0"/>
        <w:rPr>
          <w:rFonts w:ascii="Georgia" w:hAnsi="Georgia" w:cs="Times New Roman"/>
          <w:b/>
        </w:rPr>
      </w:pPr>
      <w:r>
        <w:rPr>
          <w:rFonts w:ascii="Georgia" w:hAnsi="Georgia" w:cs="Times New Roman"/>
        </w:rPr>
        <w:t>Residing in an emergency shelter;</w:t>
      </w:r>
    </w:p>
    <w:p w:rsidR="00A569A0" w:rsidRPr="00A569A0" w:rsidRDefault="00A569A0" w:rsidP="00A569A0">
      <w:pPr>
        <w:pStyle w:val="ListParagraph"/>
        <w:numPr>
          <w:ilvl w:val="1"/>
          <w:numId w:val="8"/>
        </w:numPr>
        <w:spacing w:after="0"/>
        <w:rPr>
          <w:rFonts w:ascii="Georgia" w:hAnsi="Georgia" w:cs="Times New Roman"/>
          <w:b/>
        </w:rPr>
      </w:pPr>
      <w:r>
        <w:rPr>
          <w:rFonts w:ascii="Georgia" w:hAnsi="Georgia" w:cs="Times New Roman"/>
        </w:rPr>
        <w:t>Persons meeting the criteria of paragraph (4) of the definition of homeless, including persons fleeing or attempting to flee domestic violence situations;</w:t>
      </w:r>
    </w:p>
    <w:p w:rsidR="00C905C1" w:rsidRPr="00A569A0" w:rsidRDefault="00A569A0" w:rsidP="00A569A0">
      <w:pPr>
        <w:pStyle w:val="ListParagraph"/>
        <w:numPr>
          <w:ilvl w:val="1"/>
          <w:numId w:val="8"/>
        </w:numPr>
        <w:spacing w:after="0"/>
        <w:rPr>
          <w:rFonts w:ascii="Georgia" w:hAnsi="Georgia" w:cs="Times New Roman"/>
          <w:b/>
        </w:rPr>
      </w:pPr>
      <w:r>
        <w:rPr>
          <w:rFonts w:ascii="Georgia" w:hAnsi="Georgia" w:cs="Times New Roman"/>
        </w:rPr>
        <w:t xml:space="preserve">Receiving services from a VA-funded homeless assistance program and met one of the above criteria at initial intake to the VA’s homeless assistance system. </w:t>
      </w:r>
      <w:r w:rsidR="00C905C1" w:rsidRPr="00590148">
        <w:rPr>
          <w:rFonts w:ascii="Georgia" w:hAnsi="Georgia" w:cs="Times New Roman"/>
        </w:rPr>
        <w:t xml:space="preserve"> </w:t>
      </w:r>
    </w:p>
    <w:p w:rsidR="00A569A0" w:rsidRPr="00590148" w:rsidRDefault="00A569A0" w:rsidP="00A569A0">
      <w:pPr>
        <w:pStyle w:val="ListParagraph"/>
        <w:spacing w:after="0"/>
        <w:ind w:left="1440"/>
        <w:rPr>
          <w:rFonts w:ascii="Georgia" w:hAnsi="Georgia" w:cs="Times New Roman"/>
          <w:b/>
        </w:rPr>
      </w:pPr>
    </w:p>
    <w:p w:rsidR="00ED4355" w:rsidRPr="00590148" w:rsidRDefault="00D85ACE" w:rsidP="00C905C1">
      <w:pPr>
        <w:rPr>
          <w:rFonts w:ascii="Georgia" w:hAnsi="Georgia" w:cs="Times New Roman"/>
        </w:rPr>
      </w:pPr>
      <w:r w:rsidRPr="00313E40">
        <w:rPr>
          <w:rFonts w:ascii="Georgia" w:hAnsi="Georgia" w:cs="Times New Roman"/>
          <w:b/>
        </w:rPr>
        <w:t xml:space="preserve">HUD </w:t>
      </w:r>
      <w:r w:rsidR="00C905C1" w:rsidRPr="00313E40">
        <w:rPr>
          <w:rFonts w:ascii="Georgia" w:hAnsi="Georgia" w:cs="Times New Roman"/>
          <w:b/>
        </w:rPr>
        <w:t>Threshold R</w:t>
      </w:r>
      <w:r w:rsidR="00ED4355" w:rsidRPr="00313E40">
        <w:rPr>
          <w:rFonts w:ascii="Georgia" w:hAnsi="Georgia" w:cs="Times New Roman"/>
          <w:b/>
        </w:rPr>
        <w:t>equirements:</w:t>
      </w:r>
      <w:r w:rsidR="00ED4355" w:rsidRPr="00590148">
        <w:rPr>
          <w:rFonts w:ascii="Georgia" w:hAnsi="Georgia" w:cs="Times New Roman"/>
          <w:b/>
        </w:rPr>
        <w:t xml:space="preserve">  </w:t>
      </w:r>
      <w:r w:rsidR="002C12DE">
        <w:rPr>
          <w:rFonts w:ascii="Georgia" w:hAnsi="Georgia" w:cs="Times New Roman"/>
        </w:rPr>
        <w:t xml:space="preserve">HUD will review all projects to determine if they meet the following threshold requirements on a pass/fail standards. If HUD determines that the applicable standards are not met for a project, the project will be rejected. </w:t>
      </w:r>
    </w:p>
    <w:p w:rsidR="00881F4B" w:rsidRDefault="001969EE" w:rsidP="00881F4B">
      <w:pPr>
        <w:spacing w:after="0"/>
        <w:ind w:firstLine="360"/>
        <w:rPr>
          <w:rFonts w:ascii="Georgia" w:hAnsi="Georgia" w:cs="Times New Roman"/>
          <w:b/>
          <w:u w:val="single"/>
        </w:rPr>
      </w:pPr>
      <w:r w:rsidRPr="00881F4B">
        <w:rPr>
          <w:rFonts w:ascii="Georgia" w:hAnsi="Georgia" w:cs="Times New Roman"/>
          <w:b/>
          <w:u w:val="single"/>
        </w:rPr>
        <w:t>Project Eligibility</w:t>
      </w:r>
      <w:r w:rsidR="00A00053" w:rsidRPr="00881F4B">
        <w:rPr>
          <w:rFonts w:ascii="Georgia" w:hAnsi="Georgia" w:cs="Times New Roman"/>
          <w:b/>
          <w:u w:val="single"/>
        </w:rPr>
        <w:t xml:space="preserve"> Threshold</w:t>
      </w:r>
    </w:p>
    <w:p w:rsidR="00881F4B" w:rsidRPr="00881F4B" w:rsidRDefault="00A00053" w:rsidP="00881F4B">
      <w:pPr>
        <w:pStyle w:val="ListParagraph"/>
        <w:numPr>
          <w:ilvl w:val="0"/>
          <w:numId w:val="23"/>
        </w:numPr>
        <w:spacing w:after="0"/>
        <w:rPr>
          <w:rFonts w:ascii="Georgia" w:hAnsi="Georgia" w:cs="Times New Roman"/>
          <w:b/>
          <w:u w:val="single"/>
        </w:rPr>
      </w:pPr>
      <w:r w:rsidRPr="00881F4B">
        <w:rPr>
          <w:rFonts w:ascii="Georgia" w:eastAsia="Times New Roman" w:hAnsi="Georgia" w:cs="Times New Roman"/>
        </w:rPr>
        <w:t>Projects must meet the eligibility requirements of t</w:t>
      </w:r>
      <w:r w:rsidR="00881F4B" w:rsidRPr="00881F4B">
        <w:rPr>
          <w:rFonts w:ascii="Georgia" w:eastAsia="Times New Roman" w:hAnsi="Georgia" w:cs="Times New Roman"/>
        </w:rPr>
        <w:t xml:space="preserve">he COC program as described in 24 CFR part 578 and provide </w:t>
      </w:r>
      <w:r w:rsidRPr="00881F4B">
        <w:rPr>
          <w:rFonts w:ascii="Georgia" w:eastAsia="Times New Roman" w:hAnsi="Georgia" w:cs="Times New Roman"/>
        </w:rPr>
        <w:t>evidence of eligibility required (e.g. nonprofit documentation).</w:t>
      </w:r>
    </w:p>
    <w:p w:rsidR="00881F4B" w:rsidRPr="00881F4B" w:rsidRDefault="00A00053" w:rsidP="00881F4B">
      <w:pPr>
        <w:pStyle w:val="ListParagraph"/>
        <w:numPr>
          <w:ilvl w:val="0"/>
          <w:numId w:val="23"/>
        </w:numPr>
        <w:spacing w:after="0"/>
        <w:rPr>
          <w:rFonts w:ascii="Georgia" w:eastAsia="Times New Roman" w:hAnsi="Georgia" w:cs="Times New Roman"/>
        </w:rPr>
      </w:pPr>
      <w:r w:rsidRPr="00881F4B">
        <w:rPr>
          <w:rFonts w:ascii="Georgia" w:eastAsia="Times New Roman" w:hAnsi="Georgia" w:cs="Times New Roman"/>
        </w:rPr>
        <w:t xml:space="preserve">Project applicants </w:t>
      </w:r>
      <w:r w:rsidR="00881F4B" w:rsidRPr="00881F4B">
        <w:rPr>
          <w:rFonts w:ascii="Georgia" w:eastAsia="Times New Roman" w:hAnsi="Georgia" w:cs="Times New Roman"/>
        </w:rPr>
        <w:t xml:space="preserve">and sub-recipients </w:t>
      </w:r>
      <w:r w:rsidRPr="00881F4B">
        <w:rPr>
          <w:rFonts w:ascii="Georgia" w:eastAsia="Times New Roman" w:hAnsi="Georgia" w:cs="Times New Roman"/>
        </w:rPr>
        <w:t xml:space="preserve">must demonstrate the financial and management capacity and experience to carry out the project as detailed in the project application and to administer </w:t>
      </w:r>
      <w:r w:rsidR="002C12DE">
        <w:rPr>
          <w:rFonts w:ascii="Georgia" w:eastAsia="Times New Roman" w:hAnsi="Georgia" w:cs="Times New Roman"/>
        </w:rPr>
        <w:t>f</w:t>
      </w:r>
      <w:r w:rsidR="00881F4B" w:rsidRPr="00881F4B">
        <w:rPr>
          <w:rFonts w:ascii="Georgia" w:eastAsia="Times New Roman" w:hAnsi="Georgia" w:cs="Times New Roman"/>
        </w:rPr>
        <w:t>ederal funds.</w:t>
      </w:r>
      <w:r w:rsidR="002C12DE">
        <w:rPr>
          <w:rFonts w:ascii="Georgia" w:eastAsia="Times New Roman" w:hAnsi="Georgia" w:cs="Times New Roman"/>
        </w:rPr>
        <w:t xml:space="preserve"> Demonstrating capacity may include a description of the applicant/sub-recipient experience with similar projects and with successful administration of COC program funds or other federal funds.</w:t>
      </w:r>
    </w:p>
    <w:p w:rsidR="00881F4B" w:rsidRDefault="00881F4B" w:rsidP="00881F4B">
      <w:pPr>
        <w:pStyle w:val="ListParagraph"/>
        <w:numPr>
          <w:ilvl w:val="0"/>
          <w:numId w:val="23"/>
        </w:numPr>
        <w:spacing w:after="0"/>
        <w:rPr>
          <w:rFonts w:ascii="Georgia" w:eastAsia="Times New Roman" w:hAnsi="Georgia" w:cs="Times New Roman"/>
        </w:rPr>
      </w:pPr>
      <w:r w:rsidRPr="00881F4B">
        <w:rPr>
          <w:rFonts w:ascii="Georgia" w:eastAsia="Times New Roman" w:hAnsi="Georgia" w:cs="Times New Roman"/>
        </w:rPr>
        <w:t>Projects must submit the required certifications as specified in the FY201</w:t>
      </w:r>
      <w:r w:rsidR="002C12DE">
        <w:rPr>
          <w:rFonts w:ascii="Georgia" w:eastAsia="Times New Roman" w:hAnsi="Georgia" w:cs="Times New Roman"/>
        </w:rPr>
        <w:t>7</w:t>
      </w:r>
      <w:r w:rsidRPr="00881F4B">
        <w:rPr>
          <w:rFonts w:ascii="Georgia" w:eastAsia="Times New Roman" w:hAnsi="Georgia" w:cs="Times New Roman"/>
        </w:rPr>
        <w:t xml:space="preserve"> NOFA.</w:t>
      </w:r>
    </w:p>
    <w:p w:rsidR="00881F4B" w:rsidRDefault="002C12DE" w:rsidP="00881F4B">
      <w:pPr>
        <w:pStyle w:val="ListParagraph"/>
        <w:numPr>
          <w:ilvl w:val="0"/>
          <w:numId w:val="23"/>
        </w:numPr>
        <w:spacing w:after="0"/>
        <w:rPr>
          <w:rFonts w:ascii="Georgia" w:eastAsia="Times New Roman" w:hAnsi="Georgia" w:cs="Times New Roman"/>
        </w:rPr>
      </w:pPr>
      <w:r>
        <w:rPr>
          <w:rFonts w:ascii="Georgia" w:eastAsia="Times New Roman" w:hAnsi="Georgia" w:cs="Times New Roman"/>
        </w:rPr>
        <w:t xml:space="preserve">Subject to the qualifications below, the </w:t>
      </w:r>
      <w:r w:rsidR="008B090C">
        <w:rPr>
          <w:rFonts w:ascii="Georgia" w:eastAsia="Times New Roman" w:hAnsi="Georgia" w:cs="Times New Roman"/>
        </w:rPr>
        <w:t>population</w:t>
      </w:r>
      <w:r>
        <w:rPr>
          <w:rFonts w:ascii="Georgia" w:eastAsia="Times New Roman" w:hAnsi="Georgia" w:cs="Times New Roman"/>
        </w:rPr>
        <w:t xml:space="preserve"> to be served must meet program eligibility requirements as described in the Act and 24 CFR part 578, and the project application must </w:t>
      </w:r>
      <w:r>
        <w:rPr>
          <w:rFonts w:ascii="Georgia" w:eastAsia="Times New Roman" w:hAnsi="Georgia" w:cs="Times New Roman"/>
        </w:rPr>
        <w:lastRenderedPageBreak/>
        <w:t xml:space="preserve">establish eligibility of project applicants. This includes the following </w:t>
      </w:r>
      <w:r w:rsidR="00881F4B">
        <w:rPr>
          <w:rFonts w:ascii="Georgia" w:eastAsia="Times New Roman" w:hAnsi="Georgia" w:cs="Times New Roman"/>
        </w:rPr>
        <w:t>additional criteria for certain types of projects:</w:t>
      </w:r>
    </w:p>
    <w:p w:rsidR="00881F4B" w:rsidRDefault="00A00053" w:rsidP="00881F4B">
      <w:pPr>
        <w:pStyle w:val="ListParagraph"/>
        <w:numPr>
          <w:ilvl w:val="1"/>
          <w:numId w:val="23"/>
        </w:numPr>
        <w:spacing w:after="0"/>
        <w:rPr>
          <w:rFonts w:ascii="Georgia" w:eastAsia="Times New Roman" w:hAnsi="Georgia" w:cs="Times New Roman"/>
        </w:rPr>
      </w:pPr>
      <w:r w:rsidRPr="00881F4B">
        <w:rPr>
          <w:rFonts w:ascii="Georgia" w:eastAsia="Times New Roman" w:hAnsi="Georgia" w:cs="Times New Roman"/>
        </w:rPr>
        <w:t xml:space="preserve">The only persons who may be served by </w:t>
      </w:r>
      <w:r w:rsidR="00881F4B">
        <w:rPr>
          <w:rFonts w:ascii="Georgia" w:eastAsia="Times New Roman" w:hAnsi="Georgia" w:cs="Times New Roman"/>
        </w:rPr>
        <w:t>permanent supportive housing beds are persons experiencing chronic homelessness as defined in 24 CFR 5</w:t>
      </w:r>
      <w:r w:rsidRPr="00881F4B">
        <w:rPr>
          <w:rFonts w:ascii="Georgia" w:eastAsia="Times New Roman" w:hAnsi="Georgia" w:cs="Times New Roman"/>
        </w:rPr>
        <w:t xml:space="preserve">78.3 </w:t>
      </w:r>
      <w:r w:rsidR="00881F4B">
        <w:rPr>
          <w:rFonts w:ascii="Georgia" w:eastAsia="Times New Roman" w:hAnsi="Georgia" w:cs="Times New Roman"/>
        </w:rPr>
        <w:t xml:space="preserve">including individuals, families, and unaccompanied youth. </w:t>
      </w:r>
    </w:p>
    <w:p w:rsidR="002C12DE" w:rsidRDefault="00881F4B" w:rsidP="00881F4B">
      <w:pPr>
        <w:pStyle w:val="ListParagraph"/>
        <w:numPr>
          <w:ilvl w:val="1"/>
          <w:numId w:val="23"/>
        </w:numPr>
        <w:spacing w:after="0"/>
        <w:rPr>
          <w:rFonts w:ascii="Georgia" w:eastAsia="Times New Roman" w:hAnsi="Georgia" w:cs="Times New Roman"/>
        </w:rPr>
      </w:pPr>
      <w:r>
        <w:rPr>
          <w:rFonts w:ascii="Georgia" w:eastAsia="Times New Roman" w:hAnsi="Georgia" w:cs="Times New Roman"/>
        </w:rPr>
        <w:t xml:space="preserve">Rapid Rehousing projects created through reallocation may serve individuals and families, including unaccompanied youth, </w:t>
      </w:r>
      <w:r w:rsidR="002C12DE">
        <w:rPr>
          <w:rFonts w:ascii="Georgia" w:eastAsia="Times New Roman" w:hAnsi="Georgia" w:cs="Times New Roman"/>
        </w:rPr>
        <w:t>who meet the following criteria:</w:t>
      </w:r>
    </w:p>
    <w:p w:rsidR="002C12DE" w:rsidRDefault="002C12DE" w:rsidP="002C12DE">
      <w:pPr>
        <w:pStyle w:val="ListParagraph"/>
        <w:numPr>
          <w:ilvl w:val="2"/>
          <w:numId w:val="23"/>
        </w:numPr>
        <w:spacing w:after="0"/>
        <w:rPr>
          <w:rFonts w:ascii="Georgia" w:eastAsia="Times New Roman" w:hAnsi="Georgia" w:cs="Times New Roman"/>
        </w:rPr>
      </w:pPr>
      <w:r>
        <w:rPr>
          <w:rFonts w:ascii="Georgia" w:eastAsia="Times New Roman" w:hAnsi="Georgia" w:cs="Times New Roman"/>
        </w:rPr>
        <w:t>Residing in a place not meant for human habitation;</w:t>
      </w:r>
    </w:p>
    <w:p w:rsidR="002C12DE" w:rsidRDefault="002C12DE" w:rsidP="002C12DE">
      <w:pPr>
        <w:pStyle w:val="ListParagraph"/>
        <w:numPr>
          <w:ilvl w:val="2"/>
          <w:numId w:val="23"/>
        </w:numPr>
        <w:spacing w:after="0"/>
        <w:rPr>
          <w:rFonts w:ascii="Georgia" w:eastAsia="Times New Roman" w:hAnsi="Georgia" w:cs="Times New Roman"/>
        </w:rPr>
      </w:pPr>
      <w:r>
        <w:rPr>
          <w:rFonts w:ascii="Georgia" w:eastAsia="Times New Roman" w:hAnsi="Georgia" w:cs="Times New Roman"/>
        </w:rPr>
        <w:t>Residing in an emergency shelter or coming directly from the streets;</w:t>
      </w:r>
    </w:p>
    <w:p w:rsidR="002C12DE" w:rsidRDefault="002C12DE" w:rsidP="002C12DE">
      <w:pPr>
        <w:pStyle w:val="ListParagraph"/>
        <w:numPr>
          <w:ilvl w:val="2"/>
          <w:numId w:val="23"/>
        </w:numPr>
        <w:spacing w:after="0"/>
        <w:rPr>
          <w:rFonts w:ascii="Georgia" w:eastAsia="Times New Roman" w:hAnsi="Georgia" w:cs="Times New Roman"/>
        </w:rPr>
      </w:pPr>
      <w:r>
        <w:rPr>
          <w:rFonts w:ascii="Georgia" w:eastAsia="Times New Roman" w:hAnsi="Georgia" w:cs="Times New Roman"/>
        </w:rPr>
        <w:t>Persons who qualify under paragraph (4) of the definition of homelessness, including persons fleeing or attempting to flee domestic violence situations;</w:t>
      </w:r>
    </w:p>
    <w:p w:rsidR="002C12DE" w:rsidRDefault="002C12DE" w:rsidP="002C12DE">
      <w:pPr>
        <w:pStyle w:val="ListParagraph"/>
        <w:numPr>
          <w:ilvl w:val="2"/>
          <w:numId w:val="23"/>
        </w:numPr>
        <w:spacing w:after="0"/>
        <w:rPr>
          <w:rFonts w:ascii="Georgia" w:eastAsia="Times New Roman" w:hAnsi="Georgia" w:cs="Times New Roman"/>
        </w:rPr>
      </w:pPr>
      <w:r>
        <w:rPr>
          <w:rFonts w:ascii="Georgia" w:eastAsia="Times New Roman" w:hAnsi="Georgia" w:cs="Times New Roman"/>
        </w:rPr>
        <w:t>Receiving services through a VA-funded homeless assistance program and met one of the above criteria at initial intake to the VA’s homeless assistance system.</w:t>
      </w:r>
    </w:p>
    <w:p w:rsidR="00881F4B" w:rsidRDefault="00881F4B" w:rsidP="00881F4B">
      <w:pPr>
        <w:pStyle w:val="ListParagraph"/>
        <w:numPr>
          <w:ilvl w:val="0"/>
          <w:numId w:val="23"/>
        </w:numPr>
        <w:spacing w:after="0"/>
        <w:rPr>
          <w:rFonts w:ascii="Georgia" w:eastAsia="Times New Roman" w:hAnsi="Georgia" w:cs="Times New Roman"/>
        </w:rPr>
      </w:pPr>
      <w:r>
        <w:rPr>
          <w:rFonts w:ascii="Georgia" w:eastAsia="Times New Roman" w:hAnsi="Georgia" w:cs="Times New Roman"/>
        </w:rPr>
        <w:t xml:space="preserve">The project must be cost-effective, including costs of construction, operations, and supportive services with such costs not deviating substantially from the norm in that locale for the type of structure or kind of activity. </w:t>
      </w:r>
    </w:p>
    <w:p w:rsidR="00881F4B" w:rsidRDefault="00881F4B" w:rsidP="00881F4B">
      <w:pPr>
        <w:pStyle w:val="ListParagraph"/>
        <w:numPr>
          <w:ilvl w:val="0"/>
          <w:numId w:val="23"/>
        </w:numPr>
        <w:spacing w:after="0"/>
        <w:rPr>
          <w:rFonts w:ascii="Georgia" w:eastAsia="Times New Roman" w:hAnsi="Georgia" w:cs="Times New Roman"/>
        </w:rPr>
      </w:pPr>
      <w:r>
        <w:rPr>
          <w:rFonts w:ascii="Georgia" w:eastAsia="Times New Roman" w:hAnsi="Georgia" w:cs="Times New Roman"/>
        </w:rPr>
        <w:t xml:space="preserve">Project appliances must agree to participate in HMIS.   Victim service providers must use a comparable database that meets the needs of the local HMIS. </w:t>
      </w:r>
    </w:p>
    <w:p w:rsidR="00881F4B" w:rsidRDefault="00881F4B" w:rsidP="00881F4B">
      <w:pPr>
        <w:spacing w:after="0"/>
        <w:ind w:firstLine="360"/>
        <w:rPr>
          <w:rFonts w:ascii="Georgia" w:hAnsi="Georgia" w:cs="Times New Roman"/>
          <w:b/>
          <w:highlight w:val="yellow"/>
          <w:u w:val="single"/>
        </w:rPr>
      </w:pPr>
    </w:p>
    <w:p w:rsidR="00A00053" w:rsidRPr="00590148" w:rsidRDefault="00A00053" w:rsidP="00881F4B">
      <w:pPr>
        <w:spacing w:after="0"/>
        <w:ind w:firstLine="360"/>
        <w:rPr>
          <w:rFonts w:ascii="Georgia" w:hAnsi="Georgia" w:cs="Times New Roman"/>
          <w:b/>
          <w:u w:val="single"/>
        </w:rPr>
      </w:pPr>
      <w:r w:rsidRPr="009A40EF">
        <w:rPr>
          <w:rFonts w:ascii="Georgia" w:hAnsi="Georgia" w:cs="Times New Roman"/>
          <w:b/>
          <w:u w:val="single"/>
        </w:rPr>
        <w:t>Project Quality Threshold</w:t>
      </w:r>
    </w:p>
    <w:p w:rsidR="0062449F" w:rsidRDefault="0062449F" w:rsidP="0091250E">
      <w:pPr>
        <w:autoSpaceDE w:val="0"/>
        <w:autoSpaceDN w:val="0"/>
        <w:adjustRightInd w:val="0"/>
        <w:spacing w:after="0" w:line="240" w:lineRule="auto"/>
        <w:ind w:left="360"/>
        <w:rPr>
          <w:rFonts w:ascii="Georgia" w:hAnsi="Georgia" w:cs="Times New Roman"/>
          <w:b/>
          <w:bCs/>
        </w:rPr>
      </w:pPr>
      <w:r>
        <w:rPr>
          <w:rFonts w:ascii="Georgia" w:eastAsia="Times New Roman" w:hAnsi="Georgia" w:cs="Times New Roman"/>
        </w:rPr>
        <w:t>HUD will review all new project applicants to determine if they meet the following project quality threshold requirements with clear and convincing evidence. The housing and services proposed must be appropriate to the needs of the program participations and the community.</w:t>
      </w:r>
    </w:p>
    <w:p w:rsidR="0062449F" w:rsidRDefault="0062449F" w:rsidP="00881F4B">
      <w:pPr>
        <w:autoSpaceDE w:val="0"/>
        <w:autoSpaceDN w:val="0"/>
        <w:adjustRightInd w:val="0"/>
        <w:spacing w:after="0" w:line="240" w:lineRule="auto"/>
        <w:ind w:left="360"/>
        <w:rPr>
          <w:rFonts w:ascii="Georgia" w:hAnsi="Georgia" w:cs="Times New Roman"/>
          <w:b/>
          <w:bCs/>
        </w:rPr>
      </w:pPr>
    </w:p>
    <w:p w:rsidR="0062449F" w:rsidRDefault="00A00053" w:rsidP="0091250E">
      <w:pPr>
        <w:autoSpaceDE w:val="0"/>
        <w:autoSpaceDN w:val="0"/>
        <w:adjustRightInd w:val="0"/>
        <w:spacing w:after="0" w:line="240" w:lineRule="auto"/>
        <w:ind w:left="360"/>
        <w:rPr>
          <w:rFonts w:ascii="Georgia" w:hAnsi="Georgia" w:cs="Times New Roman"/>
        </w:rPr>
      </w:pPr>
      <w:r w:rsidRPr="00590148">
        <w:rPr>
          <w:rFonts w:ascii="Georgia" w:hAnsi="Georgia" w:cs="Times New Roman"/>
        </w:rPr>
        <w:t xml:space="preserve">To be considered as meeting project quality threshold, new project applications created through reallocation must receive </w:t>
      </w:r>
      <w:r w:rsidR="0062449F">
        <w:rPr>
          <w:rFonts w:ascii="Georgia" w:hAnsi="Georgia" w:cs="Times New Roman"/>
        </w:rPr>
        <w:t xml:space="preserve">at least </w:t>
      </w:r>
      <w:r w:rsidR="00A823CD">
        <w:rPr>
          <w:rFonts w:ascii="Georgia" w:hAnsi="Georgia" w:cs="Times New Roman"/>
          <w:b/>
          <w:u w:val="single"/>
        </w:rPr>
        <w:t>3</w:t>
      </w:r>
      <w:r w:rsidR="0062449F" w:rsidRPr="0062449F">
        <w:rPr>
          <w:rFonts w:ascii="Georgia" w:hAnsi="Georgia" w:cs="Times New Roman"/>
          <w:b/>
          <w:u w:val="single"/>
        </w:rPr>
        <w:t xml:space="preserve"> out of the </w:t>
      </w:r>
      <w:r w:rsidR="00A823CD">
        <w:rPr>
          <w:rFonts w:ascii="Georgia" w:hAnsi="Georgia" w:cs="Times New Roman"/>
          <w:b/>
          <w:u w:val="single"/>
        </w:rPr>
        <w:t>4</w:t>
      </w:r>
      <w:r w:rsidR="0062449F" w:rsidRPr="0062449F">
        <w:rPr>
          <w:rFonts w:ascii="Georgia" w:hAnsi="Georgia" w:cs="Times New Roman"/>
          <w:b/>
          <w:u w:val="single"/>
        </w:rPr>
        <w:t xml:space="preserve"> points</w:t>
      </w:r>
      <w:r w:rsidR="0062449F">
        <w:rPr>
          <w:rFonts w:ascii="Georgia" w:hAnsi="Georgia" w:cs="Times New Roman"/>
        </w:rPr>
        <w:t xml:space="preserve"> available for the criteria below.  New project applications that do not receive at least 3 points will be rejected.</w:t>
      </w:r>
    </w:p>
    <w:p w:rsidR="0062449F" w:rsidRDefault="0062449F" w:rsidP="0062449F">
      <w:pPr>
        <w:autoSpaceDE w:val="0"/>
        <w:autoSpaceDN w:val="0"/>
        <w:adjustRightInd w:val="0"/>
        <w:spacing w:after="0" w:line="240" w:lineRule="auto"/>
        <w:rPr>
          <w:rFonts w:ascii="Georgia" w:hAnsi="Georgia" w:cs="Times New Roman"/>
        </w:rPr>
      </w:pPr>
    </w:p>
    <w:p w:rsidR="00A00053" w:rsidRDefault="00A00053" w:rsidP="00816BA7">
      <w:pPr>
        <w:pStyle w:val="ListParagraph"/>
        <w:numPr>
          <w:ilvl w:val="0"/>
          <w:numId w:val="24"/>
        </w:numPr>
        <w:autoSpaceDE w:val="0"/>
        <w:autoSpaceDN w:val="0"/>
        <w:adjustRightInd w:val="0"/>
        <w:spacing w:after="0" w:line="240" w:lineRule="auto"/>
        <w:rPr>
          <w:rFonts w:ascii="Georgia" w:hAnsi="Georgia" w:cs="Times New Roman"/>
        </w:rPr>
      </w:pPr>
      <w:r w:rsidRPr="00816BA7">
        <w:rPr>
          <w:rFonts w:ascii="Georgia" w:hAnsi="Georgia" w:cs="Times New Roman"/>
        </w:rPr>
        <w:t>Whether the type</w:t>
      </w:r>
      <w:r w:rsidR="00506AFF">
        <w:rPr>
          <w:rFonts w:ascii="Georgia" w:hAnsi="Georgia" w:cs="Times New Roman"/>
        </w:rPr>
        <w:t xml:space="preserve"> of housing and number and configuration of units will fit the needs of the project participants </w:t>
      </w:r>
      <w:r w:rsidRPr="00816BA7">
        <w:rPr>
          <w:rFonts w:ascii="Georgia" w:hAnsi="Georgia" w:cs="Times New Roman"/>
        </w:rPr>
        <w:t xml:space="preserve">(1 point); </w:t>
      </w:r>
    </w:p>
    <w:p w:rsidR="00506AFF" w:rsidRPr="00816BA7" w:rsidRDefault="00506AFF" w:rsidP="00506AFF">
      <w:pPr>
        <w:pStyle w:val="ListParagraph"/>
        <w:autoSpaceDE w:val="0"/>
        <w:autoSpaceDN w:val="0"/>
        <w:adjustRightInd w:val="0"/>
        <w:spacing w:after="0" w:line="240" w:lineRule="auto"/>
        <w:rPr>
          <w:rFonts w:ascii="Georgia" w:hAnsi="Georgia" w:cs="Times New Roman"/>
        </w:rPr>
      </w:pPr>
    </w:p>
    <w:p w:rsidR="00A00053" w:rsidRDefault="00506AFF" w:rsidP="00816BA7">
      <w:pPr>
        <w:pStyle w:val="ListParagraph"/>
        <w:numPr>
          <w:ilvl w:val="0"/>
          <w:numId w:val="24"/>
        </w:numPr>
        <w:autoSpaceDE w:val="0"/>
        <w:autoSpaceDN w:val="0"/>
        <w:adjustRightInd w:val="0"/>
        <w:spacing w:after="0" w:line="240" w:lineRule="auto"/>
        <w:rPr>
          <w:rFonts w:ascii="Georgia" w:hAnsi="Georgia" w:cs="Times New Roman"/>
        </w:rPr>
      </w:pPr>
      <w:r>
        <w:rPr>
          <w:rFonts w:ascii="Georgia" w:hAnsi="Georgia" w:cs="Times New Roman"/>
        </w:rPr>
        <w:t>Whether the type of s</w:t>
      </w:r>
      <w:r w:rsidR="00A00053" w:rsidRPr="00816BA7">
        <w:rPr>
          <w:rFonts w:ascii="Georgia" w:hAnsi="Georgia" w:cs="Times New Roman"/>
        </w:rPr>
        <w:t>upportive services</w:t>
      </w:r>
      <w:r>
        <w:rPr>
          <w:rFonts w:ascii="Georgia" w:hAnsi="Georgia" w:cs="Times New Roman"/>
        </w:rPr>
        <w:t xml:space="preserve"> that will be offered to program participants will ensure successful retention or help to obtain permanent housing – this includes all supportive services, regardless of funding source (e.g. child care, case management, life skills) </w:t>
      </w:r>
      <w:r w:rsidR="00A00053" w:rsidRPr="00816BA7">
        <w:rPr>
          <w:rFonts w:ascii="Georgia" w:hAnsi="Georgia" w:cs="Times New Roman"/>
        </w:rPr>
        <w:t xml:space="preserve">(1 point); </w:t>
      </w:r>
    </w:p>
    <w:p w:rsidR="00506AFF" w:rsidRPr="00506AFF" w:rsidRDefault="00506AFF" w:rsidP="00506AFF">
      <w:pPr>
        <w:pStyle w:val="ListParagraph"/>
        <w:rPr>
          <w:rFonts w:ascii="Georgia" w:hAnsi="Georgia" w:cs="Times New Roman"/>
        </w:rPr>
      </w:pPr>
    </w:p>
    <w:p w:rsidR="00A00053" w:rsidRDefault="00A00053" w:rsidP="00816BA7">
      <w:pPr>
        <w:pStyle w:val="ListParagraph"/>
        <w:numPr>
          <w:ilvl w:val="0"/>
          <w:numId w:val="24"/>
        </w:numPr>
        <w:autoSpaceDE w:val="0"/>
        <w:autoSpaceDN w:val="0"/>
        <w:adjustRightInd w:val="0"/>
        <w:spacing w:after="0" w:line="240" w:lineRule="auto"/>
        <w:rPr>
          <w:rFonts w:ascii="Georgia" w:hAnsi="Georgia" w:cs="Times New Roman"/>
        </w:rPr>
      </w:pPr>
      <w:r w:rsidRPr="00816BA7">
        <w:rPr>
          <w:rFonts w:ascii="Georgia" w:hAnsi="Georgia" w:cs="Times New Roman"/>
        </w:rPr>
        <w:t>Whethe</w:t>
      </w:r>
      <w:r w:rsidR="00506AFF">
        <w:rPr>
          <w:rFonts w:ascii="Georgia" w:hAnsi="Georgia" w:cs="Times New Roman"/>
        </w:rPr>
        <w:t>r the specific plan for ensuring that</w:t>
      </w:r>
      <w:r w:rsidRPr="00816BA7">
        <w:rPr>
          <w:rFonts w:ascii="Georgia" w:hAnsi="Georgia" w:cs="Times New Roman"/>
        </w:rPr>
        <w:t xml:space="preserve"> program participants will be individually assisted to obtain the benefits of the mainstream health, social, and employment programs for which they are eligible to apply meets the needs of the program participants </w:t>
      </w:r>
      <w:r w:rsidR="00506AFF">
        <w:rPr>
          <w:rFonts w:ascii="Georgia" w:hAnsi="Georgia" w:cs="Times New Roman"/>
        </w:rPr>
        <w:t xml:space="preserve">(e.g. Medicare, Medicaid, SSI, Food Stamps, local Workforce office, early childhood education) </w:t>
      </w:r>
      <w:r w:rsidRPr="00816BA7">
        <w:rPr>
          <w:rFonts w:ascii="Georgia" w:hAnsi="Georgia" w:cs="Times New Roman"/>
        </w:rPr>
        <w:t xml:space="preserve">(1 point); </w:t>
      </w:r>
    </w:p>
    <w:p w:rsidR="00506AFF" w:rsidRPr="00506AFF" w:rsidRDefault="00506AFF" w:rsidP="00506AFF">
      <w:pPr>
        <w:pStyle w:val="ListParagraph"/>
        <w:rPr>
          <w:rFonts w:ascii="Georgia" w:hAnsi="Georgia" w:cs="Times New Roman"/>
        </w:rPr>
      </w:pPr>
    </w:p>
    <w:p w:rsidR="00A00053" w:rsidRPr="00816BA7" w:rsidRDefault="00A00053" w:rsidP="00816BA7">
      <w:pPr>
        <w:pStyle w:val="ListParagraph"/>
        <w:numPr>
          <w:ilvl w:val="0"/>
          <w:numId w:val="24"/>
        </w:numPr>
        <w:autoSpaceDE w:val="0"/>
        <w:autoSpaceDN w:val="0"/>
        <w:adjustRightInd w:val="0"/>
        <w:spacing w:after="0" w:line="240" w:lineRule="auto"/>
        <w:rPr>
          <w:rFonts w:ascii="Georgia" w:hAnsi="Georgia" w:cs="Times New Roman"/>
        </w:rPr>
      </w:pPr>
      <w:r w:rsidRPr="00816BA7">
        <w:rPr>
          <w:rFonts w:ascii="Georgia" w:hAnsi="Georgia" w:cs="Times New Roman"/>
        </w:rPr>
        <w:t>Whether program participants are assisted to obtain and remain in permanent housing in a manner that fits their needs</w:t>
      </w:r>
      <w:r w:rsidR="00506AFF">
        <w:rPr>
          <w:rFonts w:ascii="Georgia" w:hAnsi="Georgia" w:cs="Times New Roman"/>
        </w:rPr>
        <w:t xml:space="preserve"> (e.g. allows the participant the mobility to access needed services, case management follow-up, additional assistance to ensure retention) </w:t>
      </w:r>
      <w:r w:rsidR="00A823CD">
        <w:rPr>
          <w:rFonts w:ascii="Georgia" w:hAnsi="Georgia" w:cs="Times New Roman"/>
        </w:rPr>
        <w:t>(1 point).</w:t>
      </w:r>
    </w:p>
    <w:p w:rsidR="00506AFF" w:rsidRDefault="00506AFF" w:rsidP="00506AFF">
      <w:pPr>
        <w:pStyle w:val="ListParagraph"/>
        <w:autoSpaceDE w:val="0"/>
        <w:autoSpaceDN w:val="0"/>
        <w:adjustRightInd w:val="0"/>
        <w:spacing w:after="0" w:line="240" w:lineRule="auto"/>
        <w:rPr>
          <w:rFonts w:ascii="Georgia" w:hAnsi="Georgia" w:cs="Times New Roman"/>
        </w:rPr>
      </w:pPr>
    </w:p>
    <w:p w:rsidR="0091250E" w:rsidRDefault="0091250E" w:rsidP="0091250E">
      <w:pPr>
        <w:spacing w:after="0"/>
        <w:ind w:left="360"/>
        <w:rPr>
          <w:rFonts w:ascii="Georgia" w:hAnsi="Georgia" w:cs="Times New Roman"/>
        </w:rPr>
      </w:pPr>
      <w:r>
        <w:rPr>
          <w:rFonts w:ascii="Georgia" w:hAnsi="Georgia" w:cs="Times New Roman"/>
        </w:rPr>
        <w:lastRenderedPageBreak/>
        <w:t>Additionally, HUD will assess all new projects for the following minimum project eligibility, capacity, timeliness, and performance standards. All new projects must meet all of the following criteria:</w:t>
      </w:r>
    </w:p>
    <w:p w:rsidR="0091250E" w:rsidRPr="00CE02E0" w:rsidRDefault="002C1EC7" w:rsidP="00CE02E0">
      <w:pPr>
        <w:pStyle w:val="ListParagraph"/>
        <w:numPr>
          <w:ilvl w:val="0"/>
          <w:numId w:val="25"/>
        </w:numPr>
        <w:spacing w:after="0"/>
        <w:rPr>
          <w:rFonts w:ascii="Georgia" w:hAnsi="Georgia" w:cs="Times New Roman"/>
        </w:rPr>
      </w:pPr>
      <w:r w:rsidRPr="00CE02E0">
        <w:rPr>
          <w:rFonts w:ascii="Georgia" w:hAnsi="Georgia" w:cs="Times New Roman"/>
        </w:rPr>
        <w:t>Project applicants and potential sub-</w:t>
      </w:r>
      <w:r w:rsidR="00CE02E0" w:rsidRPr="00CE02E0">
        <w:rPr>
          <w:rFonts w:ascii="Georgia" w:hAnsi="Georgia" w:cs="Times New Roman"/>
        </w:rPr>
        <w:t>recipients</w:t>
      </w:r>
      <w:r w:rsidRPr="00CE02E0">
        <w:rPr>
          <w:rFonts w:ascii="Georgia" w:hAnsi="Georgia" w:cs="Times New Roman"/>
        </w:rPr>
        <w:t xml:space="preserve"> must have satisfactory  </w:t>
      </w:r>
      <w:r w:rsidR="00CE02E0" w:rsidRPr="00CE02E0">
        <w:rPr>
          <w:rFonts w:ascii="Georgia" w:hAnsi="Georgia" w:cs="Times New Roman"/>
        </w:rPr>
        <w:t>capacity</w:t>
      </w:r>
      <w:r w:rsidRPr="00CE02E0">
        <w:rPr>
          <w:rFonts w:ascii="Georgia" w:hAnsi="Georgia" w:cs="Times New Roman"/>
        </w:rPr>
        <w:t xml:space="preserve">, drawdowns, and performance for existing grant(s) that are funded under the COC Program, as evidenced by timely </w:t>
      </w:r>
      <w:r w:rsidR="00CE02E0" w:rsidRPr="00CE02E0">
        <w:rPr>
          <w:rFonts w:ascii="Georgia" w:hAnsi="Georgia" w:cs="Times New Roman"/>
        </w:rPr>
        <w:t>reimbursement</w:t>
      </w:r>
      <w:r w:rsidRPr="00CE02E0">
        <w:rPr>
          <w:rFonts w:ascii="Georgia" w:hAnsi="Georgia" w:cs="Times New Roman"/>
        </w:rPr>
        <w:t xml:space="preserve"> of sub-</w:t>
      </w:r>
      <w:r w:rsidR="00CE02E0" w:rsidRPr="00CE02E0">
        <w:rPr>
          <w:rFonts w:ascii="Georgia" w:hAnsi="Georgia" w:cs="Times New Roman"/>
        </w:rPr>
        <w:t>recipients</w:t>
      </w:r>
      <w:r w:rsidRPr="00CE02E0">
        <w:rPr>
          <w:rFonts w:ascii="Georgia" w:hAnsi="Georgia" w:cs="Times New Roman"/>
        </w:rPr>
        <w:t xml:space="preserve">, regular drawdowns, and timely  </w:t>
      </w:r>
      <w:r w:rsidR="00CE02E0" w:rsidRPr="00CE02E0">
        <w:rPr>
          <w:rFonts w:ascii="Georgia" w:hAnsi="Georgia" w:cs="Times New Roman"/>
        </w:rPr>
        <w:t>resolution</w:t>
      </w:r>
      <w:r w:rsidRPr="00CE02E0">
        <w:rPr>
          <w:rFonts w:ascii="Georgia" w:hAnsi="Georgia" w:cs="Times New Roman"/>
        </w:rPr>
        <w:t xml:space="preserve"> of any monitoring findings;</w:t>
      </w:r>
    </w:p>
    <w:p w:rsidR="00CE02E0" w:rsidRDefault="00CE02E0" w:rsidP="00CE02E0">
      <w:pPr>
        <w:pStyle w:val="ListParagraph"/>
        <w:numPr>
          <w:ilvl w:val="0"/>
          <w:numId w:val="25"/>
        </w:numPr>
        <w:spacing w:after="0"/>
        <w:rPr>
          <w:rFonts w:ascii="Georgia" w:hAnsi="Georgia" w:cs="Times New Roman"/>
        </w:rPr>
      </w:pPr>
      <w:r w:rsidRPr="00CE02E0">
        <w:rPr>
          <w:rFonts w:ascii="Georgia" w:hAnsi="Georgia" w:cs="Times New Roman"/>
        </w:rPr>
        <w:t>Project applicants must demonstrate they will be able to meet all timeliness standards per 24 CFR 578.85. Project applicants with existing projects must demonstrate they have met all project renewal threshold requirement of the FY201</w:t>
      </w:r>
      <w:r w:rsidR="00770B1F">
        <w:rPr>
          <w:rFonts w:ascii="Georgia" w:hAnsi="Georgia" w:cs="Times New Roman"/>
        </w:rPr>
        <w:t>7</w:t>
      </w:r>
      <w:r w:rsidRPr="00CE02E0">
        <w:rPr>
          <w:rFonts w:ascii="Georgia" w:hAnsi="Georgia" w:cs="Times New Roman"/>
        </w:rPr>
        <w:t xml:space="preserve"> NOFA. </w:t>
      </w:r>
    </w:p>
    <w:p w:rsidR="00CE02E0" w:rsidRDefault="00CE02E0" w:rsidP="00CE02E0">
      <w:pPr>
        <w:pStyle w:val="ListParagraph"/>
        <w:numPr>
          <w:ilvl w:val="0"/>
          <w:numId w:val="25"/>
        </w:numPr>
        <w:spacing w:after="0"/>
        <w:rPr>
          <w:rFonts w:ascii="Georgia" w:hAnsi="Georgia" w:cs="Times New Roman"/>
        </w:rPr>
      </w:pPr>
      <w:r w:rsidRPr="00CE02E0">
        <w:rPr>
          <w:rFonts w:ascii="Georgia" w:hAnsi="Georgia" w:cs="Times New Roman"/>
        </w:rPr>
        <w:t xml:space="preserve">HUD reserves </w:t>
      </w:r>
      <w:r>
        <w:rPr>
          <w:rFonts w:ascii="Georgia" w:hAnsi="Georgia" w:cs="Times New Roman"/>
        </w:rPr>
        <w:t>the right to deny the funding request for a n</w:t>
      </w:r>
      <w:r w:rsidRPr="00CE02E0">
        <w:rPr>
          <w:rFonts w:ascii="Georgia" w:hAnsi="Georgia" w:cs="Times New Roman"/>
        </w:rPr>
        <w:t>ew p</w:t>
      </w:r>
      <w:r>
        <w:rPr>
          <w:rFonts w:ascii="Georgia" w:hAnsi="Georgia" w:cs="Times New Roman"/>
        </w:rPr>
        <w:t xml:space="preserve">roject, if the request is made </w:t>
      </w:r>
      <w:r w:rsidRPr="00CE02E0">
        <w:rPr>
          <w:rFonts w:ascii="Georgia" w:hAnsi="Georgia" w:cs="Times New Roman"/>
        </w:rPr>
        <w:t xml:space="preserve">by an existing recipient that HUDs finds to have significant issues related to capacity, performance, unresolved audit or monitoring findings related to one or more existing grants, or does not routine drawdown funds from eLOCCS at least once per quarter. </w:t>
      </w:r>
    </w:p>
    <w:p w:rsidR="00CE02E0" w:rsidRPr="00CE02E0" w:rsidRDefault="00CE02E0" w:rsidP="00CE02E0">
      <w:pPr>
        <w:pStyle w:val="ListParagraph"/>
        <w:numPr>
          <w:ilvl w:val="0"/>
          <w:numId w:val="25"/>
        </w:numPr>
        <w:spacing w:after="0"/>
        <w:rPr>
          <w:rFonts w:ascii="Georgia" w:hAnsi="Georgia" w:cs="Times New Roman"/>
        </w:rPr>
      </w:pPr>
      <w:r w:rsidRPr="00CE02E0">
        <w:rPr>
          <w:rFonts w:ascii="Georgia" w:hAnsi="Georgia" w:cs="Times New Roman"/>
        </w:rPr>
        <w:t>HUD reserves the right to withdraw funds if no APR is submitted on the prior grant.</w:t>
      </w:r>
    </w:p>
    <w:p w:rsidR="00CE02E0" w:rsidRDefault="00CE02E0" w:rsidP="00CE02E0">
      <w:pPr>
        <w:spacing w:after="0"/>
        <w:rPr>
          <w:rFonts w:ascii="Georgia" w:hAnsi="Georgia" w:cs="Times New Roman"/>
        </w:rPr>
      </w:pPr>
    </w:p>
    <w:p w:rsidR="005D5E8E" w:rsidRPr="00590148" w:rsidRDefault="005D5E8E" w:rsidP="00881F4B">
      <w:pPr>
        <w:pStyle w:val="ListParagraph"/>
        <w:autoSpaceDE w:val="0"/>
        <w:autoSpaceDN w:val="0"/>
        <w:adjustRightInd w:val="0"/>
        <w:spacing w:after="0" w:line="240" w:lineRule="auto"/>
        <w:rPr>
          <w:rFonts w:ascii="Georgia" w:hAnsi="Georgia" w:cs="Times New Roman"/>
          <w:b/>
          <w:bCs/>
        </w:rPr>
      </w:pPr>
    </w:p>
    <w:p w:rsidR="00ED4355" w:rsidRPr="00590148" w:rsidRDefault="00ED4355" w:rsidP="00ED4355">
      <w:pPr>
        <w:rPr>
          <w:rFonts w:ascii="Georgia" w:hAnsi="Georgia" w:cs="Times New Roman"/>
          <w:b/>
        </w:rPr>
      </w:pPr>
      <w:r w:rsidRPr="00590148">
        <w:rPr>
          <w:rFonts w:ascii="Georgia" w:hAnsi="Georgia" w:cs="Times New Roman"/>
          <w:b/>
        </w:rPr>
        <w:t xml:space="preserve">The BOSCOC </w:t>
      </w:r>
      <w:r w:rsidR="00133880">
        <w:rPr>
          <w:rFonts w:ascii="Georgia" w:hAnsi="Georgia" w:cs="Times New Roman"/>
          <w:b/>
        </w:rPr>
        <w:t xml:space="preserve">requires each new project to </w:t>
      </w:r>
      <w:r w:rsidRPr="00590148">
        <w:rPr>
          <w:rFonts w:ascii="Georgia" w:hAnsi="Georgia" w:cs="Times New Roman"/>
          <w:b/>
        </w:rPr>
        <w:t>meet the following criteria:</w:t>
      </w:r>
    </w:p>
    <w:p w:rsidR="00ED4355" w:rsidRDefault="00133880" w:rsidP="00ED4355">
      <w:pPr>
        <w:pStyle w:val="ListParagraph"/>
        <w:numPr>
          <w:ilvl w:val="0"/>
          <w:numId w:val="7"/>
        </w:numPr>
        <w:ind w:left="720"/>
        <w:rPr>
          <w:rFonts w:ascii="Georgia" w:hAnsi="Georgia" w:cs="Times New Roman"/>
        </w:rPr>
      </w:pPr>
      <w:r w:rsidRPr="00E776DB">
        <w:rPr>
          <w:rFonts w:ascii="Georgia" w:hAnsi="Georgia" w:cs="Times New Roman"/>
          <w:b/>
        </w:rPr>
        <w:t xml:space="preserve">Housing First philosophy and </w:t>
      </w:r>
      <w:r w:rsidR="00E776DB">
        <w:rPr>
          <w:rFonts w:ascii="Georgia" w:hAnsi="Georgia" w:cs="Times New Roman"/>
          <w:b/>
        </w:rPr>
        <w:t>l</w:t>
      </w:r>
      <w:r w:rsidRPr="00E776DB">
        <w:rPr>
          <w:rFonts w:ascii="Georgia" w:hAnsi="Georgia" w:cs="Times New Roman"/>
          <w:b/>
        </w:rPr>
        <w:t xml:space="preserve">ow </w:t>
      </w:r>
      <w:r w:rsidR="00E776DB">
        <w:rPr>
          <w:rFonts w:ascii="Georgia" w:hAnsi="Georgia" w:cs="Times New Roman"/>
          <w:b/>
        </w:rPr>
        <w:t>b</w:t>
      </w:r>
      <w:r w:rsidRPr="00E776DB">
        <w:rPr>
          <w:rFonts w:ascii="Georgia" w:hAnsi="Georgia" w:cs="Times New Roman"/>
          <w:b/>
        </w:rPr>
        <w:t xml:space="preserve">arrier to </w:t>
      </w:r>
      <w:r w:rsidR="00E776DB">
        <w:rPr>
          <w:rFonts w:ascii="Georgia" w:hAnsi="Georgia" w:cs="Times New Roman"/>
          <w:b/>
        </w:rPr>
        <w:t>e</w:t>
      </w:r>
      <w:r w:rsidRPr="00E776DB">
        <w:rPr>
          <w:rFonts w:ascii="Georgia" w:hAnsi="Georgia" w:cs="Times New Roman"/>
          <w:b/>
        </w:rPr>
        <w:t xml:space="preserve">ntry:  </w:t>
      </w:r>
      <w:r w:rsidR="00ED4355" w:rsidRPr="00E776DB">
        <w:rPr>
          <w:rFonts w:ascii="Georgia" w:hAnsi="Georgia" w:cs="Times New Roman"/>
          <w:iCs/>
        </w:rPr>
        <w:t>Housing First</w:t>
      </w:r>
      <w:r w:rsidR="00ED4355" w:rsidRPr="00E776DB">
        <w:rPr>
          <w:rFonts w:ascii="Georgia" w:hAnsi="Georgia" w:cs="Times New Roman"/>
          <w:i/>
          <w:iCs/>
        </w:rPr>
        <w:t xml:space="preserve"> </w:t>
      </w:r>
      <w:r w:rsidR="00ED4355" w:rsidRPr="00E776DB">
        <w:rPr>
          <w:rFonts w:ascii="Georgia" w:hAnsi="Georgia" w:cs="Times New Roman"/>
        </w:rPr>
        <w:t xml:space="preserve">is a model of housing assistance that is offered without preconditions (such as sobriety or a minimum income threshold) or service participation requirements, and rapid placement and stabilization in permanent housing are primary goals. </w:t>
      </w:r>
    </w:p>
    <w:p w:rsidR="000003C1" w:rsidRPr="00E776DB" w:rsidRDefault="000003C1" w:rsidP="000003C1">
      <w:pPr>
        <w:pStyle w:val="ListParagraph"/>
        <w:rPr>
          <w:rFonts w:ascii="Georgia" w:hAnsi="Georgia" w:cs="Times New Roman"/>
        </w:rPr>
      </w:pPr>
    </w:p>
    <w:p w:rsidR="00ED4355" w:rsidRPr="000003C1" w:rsidRDefault="000003C1" w:rsidP="00222932">
      <w:pPr>
        <w:pStyle w:val="ListParagraph"/>
        <w:numPr>
          <w:ilvl w:val="0"/>
          <w:numId w:val="7"/>
        </w:numPr>
        <w:ind w:left="720"/>
        <w:rPr>
          <w:rFonts w:ascii="Georgia" w:hAnsi="Georgia" w:cs="Times New Roman"/>
        </w:rPr>
      </w:pPr>
      <w:r>
        <w:rPr>
          <w:rFonts w:ascii="Georgia" w:hAnsi="Georgia" w:cs="Times New Roman"/>
          <w:b/>
        </w:rPr>
        <w:t xml:space="preserve">Coordinated Entry:  </w:t>
      </w:r>
      <w:r>
        <w:rPr>
          <w:rFonts w:ascii="Georgia" w:hAnsi="Georgia" w:cs="Times New Roman"/>
        </w:rPr>
        <w:t xml:space="preserve">Project applicants are required to comply with the policy and procedures, written standards, and order of priority for the specific project type requested. Participation includes but is not limited to: pre-screen, assessment, </w:t>
      </w:r>
      <w:proofErr w:type="gramStart"/>
      <w:r w:rsidR="00D70075">
        <w:rPr>
          <w:rFonts w:ascii="Georgia" w:hAnsi="Georgia" w:cs="Times New Roman"/>
        </w:rPr>
        <w:t>referral</w:t>
      </w:r>
      <w:proofErr w:type="gramEnd"/>
      <w:r>
        <w:rPr>
          <w:rFonts w:ascii="Georgia" w:hAnsi="Georgia" w:cs="Times New Roman"/>
        </w:rPr>
        <w:t xml:space="preserve">, follow-up.  </w:t>
      </w:r>
    </w:p>
    <w:p w:rsidR="000003C1" w:rsidRPr="00E776DB" w:rsidRDefault="000003C1" w:rsidP="000003C1">
      <w:pPr>
        <w:pStyle w:val="ListParagraph"/>
        <w:rPr>
          <w:rFonts w:ascii="Georgia" w:hAnsi="Georgia" w:cs="Times New Roman"/>
        </w:rPr>
      </w:pPr>
    </w:p>
    <w:p w:rsidR="005008C9" w:rsidRDefault="00E776DB" w:rsidP="00222932">
      <w:pPr>
        <w:pStyle w:val="ListParagraph"/>
        <w:numPr>
          <w:ilvl w:val="0"/>
          <w:numId w:val="7"/>
        </w:numPr>
        <w:ind w:left="720"/>
        <w:rPr>
          <w:rFonts w:ascii="Georgia" w:hAnsi="Georgia" w:cs="Times New Roman"/>
        </w:rPr>
      </w:pPr>
      <w:r>
        <w:rPr>
          <w:rFonts w:ascii="Georgia" w:hAnsi="Georgia" w:cs="Times New Roman"/>
          <w:b/>
        </w:rPr>
        <w:t>Adherence to HUD’s Homeless Policy and Program</w:t>
      </w:r>
      <w:r w:rsidR="004553DE">
        <w:rPr>
          <w:rFonts w:ascii="Georgia" w:hAnsi="Georgia" w:cs="Times New Roman"/>
          <w:b/>
        </w:rPr>
        <w:t xml:space="preserve"> P</w:t>
      </w:r>
      <w:r>
        <w:rPr>
          <w:rFonts w:ascii="Georgia" w:hAnsi="Georgia" w:cs="Times New Roman"/>
          <w:b/>
        </w:rPr>
        <w:t>riorities</w:t>
      </w:r>
      <w:r w:rsidR="004553DE">
        <w:rPr>
          <w:rFonts w:ascii="Georgia" w:hAnsi="Georgia" w:cs="Times New Roman"/>
          <w:b/>
        </w:rPr>
        <w:t xml:space="preserve">:  </w:t>
      </w:r>
      <w:r w:rsidR="004553DE">
        <w:rPr>
          <w:rFonts w:ascii="Georgia" w:hAnsi="Georgia" w:cs="Times New Roman"/>
        </w:rPr>
        <w:t>Project applicants are required to comply with HUD’s homeless policy and program priorities as listed in the NOFA FY2017, Section II, A.</w:t>
      </w:r>
    </w:p>
    <w:p w:rsidR="005008C9" w:rsidRDefault="005008C9" w:rsidP="005008C9">
      <w:pPr>
        <w:pStyle w:val="ListParagraph"/>
        <w:rPr>
          <w:rFonts w:ascii="Georgia" w:hAnsi="Georgia" w:cs="Times New Roman"/>
        </w:rPr>
      </w:pPr>
    </w:p>
    <w:p w:rsidR="00133880" w:rsidRPr="00231559" w:rsidRDefault="005008C9" w:rsidP="00222932">
      <w:pPr>
        <w:pStyle w:val="ListParagraph"/>
        <w:numPr>
          <w:ilvl w:val="0"/>
          <w:numId w:val="7"/>
        </w:numPr>
        <w:ind w:left="720"/>
        <w:rPr>
          <w:rFonts w:ascii="Georgia" w:hAnsi="Georgia" w:cs="Times New Roman"/>
        </w:rPr>
      </w:pPr>
      <w:r>
        <w:rPr>
          <w:rFonts w:ascii="Georgia" w:hAnsi="Georgia" w:cs="Times New Roman"/>
          <w:b/>
        </w:rPr>
        <w:t xml:space="preserve">Balance of State: </w:t>
      </w:r>
      <w:r>
        <w:rPr>
          <w:rFonts w:ascii="Georgia" w:hAnsi="Georgia" w:cs="Times New Roman"/>
        </w:rPr>
        <w:t>Project applicants are required to comply with the Balance of State COC bylaws, governance charter, and othe</w:t>
      </w:r>
      <w:r w:rsidR="00D70075">
        <w:rPr>
          <w:rFonts w:ascii="Georgia" w:hAnsi="Georgia" w:cs="Times New Roman"/>
        </w:rPr>
        <w:t>r policy and procedure manuals as approve by the Board or membership.</w:t>
      </w:r>
      <w:r w:rsidR="00383D6A">
        <w:rPr>
          <w:rFonts w:ascii="Georgia" w:hAnsi="Georgia" w:cs="Times New Roman"/>
        </w:rPr>
        <w:t xml:space="preserve"> This includes requirements to be on a committee, actively involved in the overnight PIT count twice a year, and attendance at quarterly BOS meetings.</w:t>
      </w:r>
    </w:p>
    <w:p w:rsidR="00231559" w:rsidRPr="00E776DB" w:rsidRDefault="00231559" w:rsidP="00231559">
      <w:pPr>
        <w:pStyle w:val="ListParagraph"/>
        <w:rPr>
          <w:rFonts w:ascii="Georgia" w:hAnsi="Georgia" w:cs="Times New Roman"/>
        </w:rPr>
      </w:pPr>
    </w:p>
    <w:p w:rsidR="009C1D46" w:rsidRDefault="009C1D46">
      <w:pPr>
        <w:rPr>
          <w:rFonts w:ascii="Georgia" w:hAnsi="Georgia" w:cs="Times New Roman"/>
          <w:b/>
        </w:rPr>
      </w:pPr>
      <w:r>
        <w:rPr>
          <w:rFonts w:ascii="Georgia" w:hAnsi="Georgia" w:cs="Times New Roman"/>
          <w:b/>
        </w:rPr>
        <w:br w:type="page"/>
      </w:r>
    </w:p>
    <w:p w:rsidR="00A01EC2" w:rsidRPr="00590148" w:rsidRDefault="00A01EC2" w:rsidP="00A01EC2">
      <w:pPr>
        <w:rPr>
          <w:rFonts w:ascii="Georgia" w:hAnsi="Georgia" w:cs="Times New Roman"/>
          <w:b/>
          <w:u w:val="single"/>
        </w:rPr>
      </w:pPr>
      <w:r w:rsidRPr="00590148">
        <w:rPr>
          <w:rFonts w:ascii="Georgia" w:hAnsi="Georgia" w:cs="Times New Roman"/>
          <w:b/>
        </w:rPr>
        <w:lastRenderedPageBreak/>
        <w:t xml:space="preserve">Project Applicant: </w:t>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rPr>
        <w:softHyphen/>
      </w:r>
      <w:r w:rsidRPr="00590148">
        <w:rPr>
          <w:rFonts w:ascii="Georgia" w:hAnsi="Georgia" w:cs="Times New Roman"/>
          <w:u w:val="single"/>
        </w:rPr>
        <w:tab/>
      </w:r>
      <w:r w:rsidRPr="00590148">
        <w:rPr>
          <w:rFonts w:ascii="Georgia" w:hAnsi="Georgia" w:cs="Times New Roman"/>
          <w:u w:val="single"/>
        </w:rPr>
        <w:tab/>
      </w:r>
      <w:r w:rsidR="001B64F1">
        <w:rPr>
          <w:rFonts w:ascii="Georgia" w:hAnsi="Georgia" w:cs="Times New Roman"/>
          <w:u w:val="single"/>
        </w:rPr>
        <w:t>________</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A01EC2" w:rsidRPr="00590148" w:rsidRDefault="00A01EC2" w:rsidP="00A01EC2">
      <w:pPr>
        <w:rPr>
          <w:rFonts w:ascii="Georgia" w:hAnsi="Georgia" w:cs="Times New Roman"/>
          <w:u w:val="single"/>
        </w:rPr>
      </w:pPr>
      <w:r w:rsidRPr="00590148">
        <w:rPr>
          <w:rFonts w:ascii="Georgia" w:hAnsi="Georgia" w:cs="Times New Roman"/>
          <w:b/>
        </w:rPr>
        <w:t xml:space="preserve">Service Areas: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A01EC2" w:rsidRPr="00590148" w:rsidRDefault="00A01EC2" w:rsidP="00A01EC2">
      <w:pPr>
        <w:rPr>
          <w:rFonts w:ascii="Georgia" w:hAnsi="Georgia" w:cs="Times New Roman"/>
        </w:rPr>
      </w:pPr>
      <w:r w:rsidRPr="00590148">
        <w:rPr>
          <w:rFonts w:ascii="Georgia" w:hAnsi="Georgia" w:cs="Times New Roman"/>
          <w:b/>
        </w:rPr>
        <w:t>Grant Amount:</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A01EC2" w:rsidRPr="00AB3C8B" w:rsidRDefault="00A01EC2" w:rsidP="00AB3C8B">
      <w:pPr>
        <w:spacing w:after="0"/>
        <w:rPr>
          <w:rFonts w:ascii="Georgia" w:eastAsia="Times New Roman" w:hAnsi="Georgia" w:cs="Times New Roman"/>
          <w:bCs/>
          <w:color w:val="000000"/>
        </w:rPr>
      </w:pPr>
      <w:r w:rsidRPr="00590148">
        <w:rPr>
          <w:rFonts w:ascii="Georgia" w:eastAsia="Times New Roman" w:hAnsi="Georgia" w:cs="Times New Roman"/>
          <w:b/>
          <w:bCs/>
          <w:color w:val="000000"/>
        </w:rPr>
        <w:t xml:space="preserve">Grant Period: </w:t>
      </w:r>
      <w:r w:rsidR="00AB3C8B">
        <w:rPr>
          <w:rFonts w:ascii="Georgia" w:eastAsia="Times New Roman" w:hAnsi="Georgia" w:cs="Times New Roman"/>
          <w:b/>
          <w:bCs/>
          <w:color w:val="000000"/>
        </w:rPr>
        <w:t>_____________</w:t>
      </w:r>
    </w:p>
    <w:p w:rsidR="00AB3C8B" w:rsidRDefault="00AB3C8B" w:rsidP="00AB3C8B">
      <w:pPr>
        <w:spacing w:after="0"/>
        <w:rPr>
          <w:rFonts w:ascii="Georgia" w:eastAsia="Times New Roman" w:hAnsi="Georgia" w:cs="Times New Roman"/>
          <w:bCs/>
          <w:color w:val="000000"/>
        </w:rPr>
      </w:pPr>
    </w:p>
    <w:p w:rsidR="00AB3C8B" w:rsidRDefault="00AB3C8B" w:rsidP="00AB3C8B">
      <w:pPr>
        <w:spacing w:after="0"/>
        <w:rPr>
          <w:rFonts w:ascii="Georgia" w:eastAsia="Times New Roman" w:hAnsi="Georgia" w:cs="Times New Roman"/>
          <w:bCs/>
          <w:color w:val="000000"/>
        </w:rPr>
      </w:pPr>
      <w:r>
        <w:rPr>
          <w:rFonts w:ascii="Georgia" w:eastAsia="Times New Roman" w:hAnsi="Georgia" w:cs="Times New Roman"/>
          <w:bCs/>
          <w:color w:val="000000"/>
        </w:rPr>
        <w:t>Information pertaining to grant periods:</w:t>
      </w:r>
    </w:p>
    <w:p w:rsidR="00A01EC2" w:rsidRPr="00AB3C8B" w:rsidRDefault="000C78B4" w:rsidP="00AB3C8B">
      <w:pPr>
        <w:pStyle w:val="ListParagraph"/>
        <w:numPr>
          <w:ilvl w:val="0"/>
          <w:numId w:val="30"/>
        </w:numPr>
        <w:spacing w:after="0"/>
        <w:rPr>
          <w:rFonts w:ascii="Georgia" w:eastAsia="Times New Roman" w:hAnsi="Georgia" w:cs="Times New Roman"/>
          <w:bCs/>
          <w:color w:val="000000"/>
        </w:rPr>
      </w:pPr>
      <w:r w:rsidRPr="00AB3C8B">
        <w:rPr>
          <w:rFonts w:ascii="Georgia" w:eastAsia="Times New Roman" w:hAnsi="Georgia" w:cs="Times New Roman"/>
          <w:bCs/>
          <w:color w:val="000000"/>
        </w:rPr>
        <w:t xml:space="preserve">New project that requests tenant-based rental assistance may request a 1, 2, 3, 4, or 5 year grant term. </w:t>
      </w:r>
    </w:p>
    <w:p w:rsidR="000C78B4" w:rsidRPr="00AB3C8B" w:rsidRDefault="000C78B4" w:rsidP="00AB3C8B">
      <w:pPr>
        <w:pStyle w:val="ListParagraph"/>
        <w:numPr>
          <w:ilvl w:val="0"/>
          <w:numId w:val="30"/>
        </w:numPr>
        <w:spacing w:after="0"/>
        <w:rPr>
          <w:rFonts w:ascii="Georgia" w:eastAsia="Times New Roman" w:hAnsi="Georgia" w:cs="Times New Roman"/>
          <w:b/>
          <w:bCs/>
          <w:color w:val="000000"/>
        </w:rPr>
      </w:pPr>
      <w:r w:rsidRPr="00AB3C8B">
        <w:rPr>
          <w:rFonts w:ascii="Georgia" w:eastAsia="Times New Roman" w:hAnsi="Georgia" w:cs="Times New Roman"/>
          <w:bCs/>
          <w:color w:val="000000"/>
        </w:rPr>
        <w:t>New project that requests leasing (leasing costs only or leasing plus other, such as supportive services) may only request 1, 2, or 3 year grant term.</w:t>
      </w:r>
      <w:r w:rsidRPr="00AB3C8B">
        <w:rPr>
          <w:rFonts w:ascii="Georgia" w:eastAsia="Times New Roman" w:hAnsi="Georgia" w:cs="Times New Roman"/>
          <w:b/>
          <w:bCs/>
          <w:color w:val="000000"/>
        </w:rPr>
        <w:t xml:space="preserve">  </w:t>
      </w:r>
    </w:p>
    <w:p w:rsidR="00A01EC2" w:rsidRPr="00AB3C8B" w:rsidRDefault="000C78B4" w:rsidP="00AB3C8B">
      <w:pPr>
        <w:pStyle w:val="ListParagraph"/>
        <w:numPr>
          <w:ilvl w:val="0"/>
          <w:numId w:val="30"/>
        </w:numPr>
        <w:spacing w:after="0"/>
        <w:rPr>
          <w:rFonts w:ascii="Georgia" w:eastAsia="Times New Roman" w:hAnsi="Georgia" w:cs="Times New Roman"/>
          <w:b/>
          <w:bCs/>
          <w:color w:val="000000"/>
        </w:rPr>
      </w:pPr>
      <w:r w:rsidRPr="00AB3C8B">
        <w:rPr>
          <w:rFonts w:ascii="Georgia" w:eastAsia="Times New Roman" w:hAnsi="Georgia" w:cs="Times New Roman"/>
          <w:bCs/>
          <w:color w:val="000000"/>
        </w:rPr>
        <w:t>New projects that request project-based or sponsor-based rental assistance or operating costs may request up to 5 years of funds.</w:t>
      </w:r>
    </w:p>
    <w:p w:rsidR="000C78B4" w:rsidRPr="00AB3C8B" w:rsidRDefault="000C78B4" w:rsidP="00AB3C8B">
      <w:pPr>
        <w:pStyle w:val="ListParagraph"/>
        <w:numPr>
          <w:ilvl w:val="0"/>
          <w:numId w:val="30"/>
        </w:numPr>
        <w:spacing w:after="0"/>
        <w:rPr>
          <w:rFonts w:ascii="Georgia" w:eastAsia="Times New Roman" w:hAnsi="Georgia" w:cs="Times New Roman"/>
          <w:b/>
          <w:bCs/>
          <w:color w:val="000000"/>
        </w:rPr>
      </w:pPr>
      <w:r w:rsidRPr="00AB3C8B">
        <w:rPr>
          <w:rFonts w:ascii="Georgia" w:eastAsia="Times New Roman" w:hAnsi="Georgia" w:cs="Times New Roman"/>
          <w:bCs/>
          <w:color w:val="000000"/>
        </w:rPr>
        <w:t>New projects that request operating costs, HMIS, and admin may request 1, 2, 3, 4, or 5 year grant terms for the same number of years</w:t>
      </w:r>
      <w:r w:rsidRPr="00AB3C8B">
        <w:rPr>
          <w:rFonts w:ascii="Georgia" w:eastAsia="Times New Roman" w:hAnsi="Georgia" w:cs="Times New Roman"/>
          <w:b/>
          <w:bCs/>
          <w:color w:val="000000"/>
        </w:rPr>
        <w:t xml:space="preserve"> </w:t>
      </w:r>
    </w:p>
    <w:p w:rsidR="00A01EC2" w:rsidRPr="00AB3C8B" w:rsidRDefault="000C78B4" w:rsidP="00AB3C8B">
      <w:pPr>
        <w:pStyle w:val="ListParagraph"/>
        <w:numPr>
          <w:ilvl w:val="0"/>
          <w:numId w:val="30"/>
        </w:numPr>
        <w:spacing w:after="0"/>
        <w:rPr>
          <w:rFonts w:ascii="Georgia" w:eastAsia="Times New Roman" w:hAnsi="Georgia" w:cs="Times New Roman"/>
          <w:b/>
          <w:bCs/>
          <w:color w:val="000000"/>
        </w:rPr>
      </w:pPr>
      <w:r w:rsidRPr="00AB3C8B">
        <w:rPr>
          <w:rFonts w:ascii="Georgia" w:eastAsia="Times New Roman" w:hAnsi="Georgia" w:cs="Times New Roman"/>
          <w:bCs/>
          <w:color w:val="000000"/>
        </w:rPr>
        <w:t>New projects that request new construction, acquisition, or rehabilitation must request a minimum of 3 year grant term and may request up to 5 year grant term.</w:t>
      </w:r>
      <w:r w:rsidR="00A01EC2" w:rsidRPr="00AB3C8B">
        <w:rPr>
          <w:rFonts w:ascii="Georgia" w:eastAsia="Times New Roman" w:hAnsi="Georgia" w:cs="Times New Roman"/>
          <w:bCs/>
          <w:color w:val="000000"/>
        </w:rPr>
        <w:t xml:space="preserve">  </w:t>
      </w:r>
      <w:r w:rsidR="00A01EC2" w:rsidRPr="00AB3C8B">
        <w:rPr>
          <w:rFonts w:ascii="Georgia" w:eastAsia="Times New Roman" w:hAnsi="Georgia" w:cs="Times New Roman"/>
          <w:b/>
          <w:bCs/>
          <w:color w:val="000000"/>
        </w:rPr>
        <w:t xml:space="preserve">  </w:t>
      </w:r>
    </w:p>
    <w:p w:rsidR="000C78B4" w:rsidRPr="00AB3C8B" w:rsidRDefault="000C78B4" w:rsidP="00AB3C8B">
      <w:pPr>
        <w:pStyle w:val="ListParagraph"/>
        <w:numPr>
          <w:ilvl w:val="1"/>
          <w:numId w:val="30"/>
        </w:numPr>
        <w:spacing w:after="0"/>
        <w:rPr>
          <w:rFonts w:ascii="Georgia" w:eastAsia="Times New Roman" w:hAnsi="Georgia" w:cs="Times New Roman"/>
          <w:bCs/>
          <w:color w:val="000000"/>
        </w:rPr>
      </w:pPr>
      <w:r w:rsidRPr="00AB3C8B">
        <w:rPr>
          <w:rFonts w:ascii="Georgia" w:eastAsia="Times New Roman" w:hAnsi="Georgia" w:cs="Times New Roman"/>
          <w:b/>
          <w:bCs/>
          <w:color w:val="000000"/>
        </w:rPr>
        <w:t xml:space="preserve">NOTE: </w:t>
      </w:r>
      <w:r w:rsidRPr="00AB3C8B">
        <w:rPr>
          <w:rFonts w:ascii="Georgia" w:eastAsia="Times New Roman" w:hAnsi="Georgia" w:cs="Times New Roman"/>
          <w:bCs/>
          <w:color w:val="000000"/>
        </w:rPr>
        <w:t>If the applicant requests funds for new construction, acquisition, or rehab in addition to requesting funds for operating, supportive services, or HMIS, the funding will be for the 3 years requested and the grant time will be 3 years plus the time necessary to acquire the property, complete construction, and begin operating the project. HUD will require recordation of the HUD-approved use and repayment covenant (24 CFR 578.81).</w:t>
      </w:r>
    </w:p>
    <w:p w:rsidR="00AB3C8B" w:rsidRDefault="00AB3C8B" w:rsidP="00AB3C8B">
      <w:pPr>
        <w:spacing w:after="0"/>
        <w:rPr>
          <w:rFonts w:ascii="Georgia" w:eastAsia="Times New Roman" w:hAnsi="Georgia" w:cs="Times New Roman"/>
          <w:bCs/>
          <w:color w:val="000000"/>
        </w:rPr>
      </w:pPr>
    </w:p>
    <w:p w:rsidR="00512198" w:rsidRPr="00AB3C8B" w:rsidRDefault="00512198" w:rsidP="00512198">
      <w:pPr>
        <w:spacing w:after="0"/>
        <w:rPr>
          <w:rFonts w:ascii="Georgia" w:eastAsia="Times New Roman" w:hAnsi="Georgia" w:cs="Times New Roman"/>
          <w:bCs/>
          <w:color w:val="000000"/>
        </w:rPr>
      </w:pPr>
      <w:r>
        <w:rPr>
          <w:rFonts w:ascii="Georgia" w:eastAsia="Times New Roman" w:hAnsi="Georgia" w:cs="Times New Roman"/>
          <w:b/>
          <w:bCs/>
          <w:color w:val="000000"/>
        </w:rPr>
        <w:t>Project Type (PSH or RRH):</w:t>
      </w:r>
      <w:r w:rsidRPr="00590148">
        <w:rPr>
          <w:rFonts w:ascii="Georgia" w:eastAsia="Times New Roman" w:hAnsi="Georgia" w:cs="Times New Roman"/>
          <w:b/>
          <w:bCs/>
          <w:color w:val="000000"/>
        </w:rPr>
        <w:t xml:space="preserve"> </w:t>
      </w:r>
      <w:r>
        <w:rPr>
          <w:rFonts w:ascii="Georgia" w:eastAsia="Times New Roman" w:hAnsi="Georgia" w:cs="Times New Roman"/>
          <w:b/>
          <w:bCs/>
          <w:color w:val="000000"/>
        </w:rPr>
        <w:t>_____________</w:t>
      </w:r>
    </w:p>
    <w:p w:rsidR="00512198" w:rsidRDefault="00512198" w:rsidP="00AB3C8B">
      <w:pPr>
        <w:spacing w:after="0"/>
        <w:rPr>
          <w:rFonts w:ascii="Georgia" w:eastAsia="Times New Roman" w:hAnsi="Georgia" w:cs="Times New Roman"/>
          <w:bCs/>
          <w:color w:val="000000"/>
        </w:rPr>
      </w:pPr>
    </w:p>
    <w:p w:rsidR="00512198" w:rsidRDefault="00512198" w:rsidP="00AB3C8B">
      <w:pPr>
        <w:spacing w:after="0"/>
        <w:rPr>
          <w:rFonts w:ascii="Georgia" w:eastAsia="Times New Roman" w:hAnsi="Georgia" w:cs="Times New Roman"/>
          <w:bCs/>
          <w:color w:val="000000"/>
        </w:rPr>
      </w:pPr>
    </w:p>
    <w:p w:rsidR="000E62E0" w:rsidRPr="009549D7" w:rsidRDefault="000E62E0" w:rsidP="00AB3C8B">
      <w:pPr>
        <w:spacing w:after="0"/>
        <w:rPr>
          <w:rFonts w:ascii="Georgia" w:eastAsia="Times New Roman" w:hAnsi="Georgia" w:cs="Times New Roman"/>
          <w:b/>
          <w:bCs/>
          <w:color w:val="000000"/>
          <w:u w:val="single"/>
        </w:rPr>
      </w:pPr>
      <w:r w:rsidRPr="009549D7">
        <w:rPr>
          <w:rFonts w:ascii="Georgia" w:eastAsia="Times New Roman" w:hAnsi="Georgia" w:cs="Times New Roman"/>
          <w:b/>
          <w:bCs/>
          <w:color w:val="000000"/>
          <w:u w:val="single"/>
        </w:rPr>
        <w:t>Instructions:</w:t>
      </w:r>
    </w:p>
    <w:p w:rsidR="000E62E0" w:rsidRPr="00123039" w:rsidRDefault="000E62E0" w:rsidP="00AB3C8B">
      <w:pPr>
        <w:spacing w:after="0"/>
        <w:rPr>
          <w:rFonts w:ascii="Georgia" w:eastAsia="Times New Roman" w:hAnsi="Georgia" w:cs="Times New Roman"/>
          <w:b/>
          <w:bCs/>
          <w:color w:val="000000"/>
        </w:rPr>
      </w:pPr>
      <w:r w:rsidRPr="00123039">
        <w:rPr>
          <w:rFonts w:ascii="Georgia" w:eastAsia="Times New Roman" w:hAnsi="Georgia" w:cs="Times New Roman"/>
          <w:b/>
          <w:bCs/>
          <w:color w:val="000000"/>
        </w:rPr>
        <w:t xml:space="preserve">It is your </w:t>
      </w:r>
      <w:r w:rsidR="009549D7" w:rsidRPr="00123039">
        <w:rPr>
          <w:rFonts w:ascii="Georgia" w:eastAsia="Times New Roman" w:hAnsi="Georgia" w:cs="Times New Roman"/>
          <w:b/>
          <w:bCs/>
          <w:color w:val="000000"/>
        </w:rPr>
        <w:t>responsibility</w:t>
      </w:r>
      <w:r w:rsidRPr="00123039">
        <w:rPr>
          <w:rFonts w:ascii="Georgia" w:eastAsia="Times New Roman" w:hAnsi="Georgia" w:cs="Times New Roman"/>
          <w:b/>
          <w:bCs/>
          <w:color w:val="000000"/>
        </w:rPr>
        <w:t xml:space="preserve"> to complete each question with sufficient detail, completely </w:t>
      </w:r>
      <w:r w:rsidR="009549D7" w:rsidRPr="00123039">
        <w:rPr>
          <w:rFonts w:ascii="Georgia" w:eastAsia="Times New Roman" w:hAnsi="Georgia" w:cs="Times New Roman"/>
          <w:b/>
          <w:bCs/>
          <w:color w:val="000000"/>
        </w:rPr>
        <w:t xml:space="preserve">and thoroughly. </w:t>
      </w:r>
      <w:r w:rsidRPr="00123039">
        <w:rPr>
          <w:rFonts w:ascii="Georgia" w:eastAsia="Times New Roman" w:hAnsi="Georgia" w:cs="Times New Roman"/>
          <w:b/>
          <w:bCs/>
          <w:color w:val="000000"/>
        </w:rPr>
        <w:t xml:space="preserve"> </w:t>
      </w:r>
    </w:p>
    <w:p w:rsidR="000E62E0" w:rsidRPr="00AB3C8B" w:rsidRDefault="000E62E0" w:rsidP="00AB3C8B">
      <w:pPr>
        <w:spacing w:after="0"/>
        <w:rPr>
          <w:rFonts w:ascii="Georgia" w:eastAsia="Times New Roman" w:hAnsi="Georgia" w:cs="Times New Roman"/>
          <w:bCs/>
          <w:color w:val="000000"/>
        </w:rPr>
      </w:pPr>
    </w:p>
    <w:p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caps/>
        </w:rPr>
      </w:pPr>
      <w:r w:rsidRPr="003D595F">
        <w:rPr>
          <w:rFonts w:ascii="Georgia" w:eastAsia="Times New Roman" w:hAnsi="Georgia" w:cs="Times New Roman"/>
          <w:b/>
          <w:caps/>
        </w:rPr>
        <w:t>Experience</w:t>
      </w:r>
      <w:r w:rsidRPr="00590148">
        <w:rPr>
          <w:rFonts w:ascii="Georgia" w:eastAsia="Times New Roman" w:hAnsi="Georgia" w:cs="Times New Roman"/>
          <w:b/>
          <w:caps/>
        </w:rPr>
        <w:t xml:space="preserve"> of Applicant, Sub-recipient(s) and Other Partners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D595F"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in effectively utilizing federal funds and performing the activities proposed in the application, given funding and time limitations.  </w:t>
      </w: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why the applicant, sub-recipients and partner organizations (e.g. developers, key contractors, sub-contractors, </w:t>
      </w:r>
      <w:proofErr w:type="gramStart"/>
      <w:r w:rsidRPr="00590148">
        <w:rPr>
          <w:rFonts w:ascii="Georgia" w:eastAsia="Times New Roman" w:hAnsi="Georgia" w:cs="Times New Roman"/>
        </w:rPr>
        <w:t>service</w:t>
      </w:r>
      <w:proofErr w:type="gramEnd"/>
      <w:r w:rsidRPr="00590148">
        <w:rPr>
          <w:rFonts w:ascii="Georgia" w:eastAsia="Times New Roman" w:hAnsi="Georgia" w:cs="Times New Roman"/>
        </w:rPr>
        <w:t xml:space="preserve"> providers) are the appropriate entities to receive funding.  </w:t>
      </w: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Provide concrete examples that illustrate </w:t>
      </w:r>
      <w:r w:rsidR="003D595F">
        <w:rPr>
          <w:rFonts w:ascii="Georgia" w:eastAsia="Times New Roman" w:hAnsi="Georgia" w:cs="Times New Roman"/>
        </w:rPr>
        <w:t xml:space="preserve">your </w:t>
      </w:r>
      <w:r w:rsidRPr="00590148">
        <w:rPr>
          <w:rFonts w:ascii="Georgia" w:eastAsia="Times New Roman" w:hAnsi="Georgia" w:cs="Times New Roman"/>
        </w:rPr>
        <w:t xml:space="preserve">experience and expertise in </w:t>
      </w:r>
      <w:r w:rsidR="003D595F">
        <w:rPr>
          <w:rFonts w:ascii="Georgia" w:eastAsia="Times New Roman" w:hAnsi="Georgia" w:cs="Times New Roman"/>
        </w:rPr>
        <w:t xml:space="preserve">each of the </w:t>
      </w:r>
      <w:r w:rsidRPr="00590148">
        <w:rPr>
          <w:rFonts w:ascii="Georgia" w:eastAsia="Times New Roman" w:hAnsi="Georgia" w:cs="Times New Roman"/>
        </w:rPr>
        <w:t>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rsidR="00A01EC2" w:rsidRDefault="00A01EC2" w:rsidP="00A01EC2">
      <w:pPr>
        <w:autoSpaceDE w:val="0"/>
        <w:autoSpaceDN w:val="0"/>
        <w:adjustRightInd w:val="0"/>
        <w:spacing w:after="0" w:line="240" w:lineRule="auto"/>
        <w:rPr>
          <w:rFonts w:ascii="Georgia" w:eastAsia="Times New Roman" w:hAnsi="Georgia" w:cs="Times New Roman"/>
        </w:rPr>
      </w:pPr>
    </w:p>
    <w:p w:rsidR="003D595F" w:rsidRDefault="003D595F" w:rsidP="00A01EC2">
      <w:pPr>
        <w:autoSpaceDE w:val="0"/>
        <w:autoSpaceDN w:val="0"/>
        <w:adjustRightInd w:val="0"/>
        <w:spacing w:after="0" w:line="240" w:lineRule="auto"/>
        <w:rPr>
          <w:rFonts w:ascii="Georgia" w:eastAsia="Times New Roman" w:hAnsi="Georgia" w:cs="Times New Roman"/>
        </w:rPr>
      </w:pPr>
    </w:p>
    <w:p w:rsidR="003D595F" w:rsidRPr="00590148" w:rsidRDefault="003D595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basic organization and management structure of the applicant and sub-recipients (if any).  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rsidR="00A01EC2" w:rsidRDefault="00A01EC2" w:rsidP="00A01EC2">
      <w:pPr>
        <w:autoSpaceDE w:val="0"/>
        <w:autoSpaceDN w:val="0"/>
        <w:adjustRightInd w:val="0"/>
        <w:spacing w:after="0" w:line="240" w:lineRule="auto"/>
        <w:rPr>
          <w:rFonts w:ascii="Georgia" w:eastAsia="Times New Roman" w:hAnsi="Georgia" w:cs="Times New Roman"/>
        </w:rPr>
      </w:pPr>
    </w:p>
    <w:p w:rsidR="003D595F" w:rsidRDefault="003D595F" w:rsidP="00A01EC2">
      <w:pPr>
        <w:autoSpaceDE w:val="0"/>
        <w:autoSpaceDN w:val="0"/>
        <w:adjustRightInd w:val="0"/>
        <w:spacing w:after="0" w:line="240" w:lineRule="auto"/>
        <w:rPr>
          <w:rFonts w:ascii="Georgia" w:eastAsia="Times New Roman" w:hAnsi="Georgia" w:cs="Times New Roman"/>
        </w:rPr>
      </w:pPr>
    </w:p>
    <w:p w:rsidR="003D595F" w:rsidRDefault="003D595F" w:rsidP="00A01EC2">
      <w:pPr>
        <w:autoSpaceDE w:val="0"/>
        <w:autoSpaceDN w:val="0"/>
        <w:adjustRightInd w:val="0"/>
        <w:spacing w:after="0" w:line="240" w:lineRule="auto"/>
        <w:rPr>
          <w:rFonts w:ascii="Georgia" w:eastAsia="Times New Roman" w:hAnsi="Georgia" w:cs="Times New Roman"/>
        </w:rPr>
      </w:pPr>
    </w:p>
    <w:p w:rsidR="003D595F" w:rsidRPr="00590148" w:rsidRDefault="003D595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Are there any unresolved monitoring or audit findings for any HUD grants (including ESG operated by the applicant or potential sub-recipients (if any):  </w:t>
      </w:r>
      <w:r w:rsidRPr="00590148">
        <w:rPr>
          <w:rFonts w:ascii="Georgia" w:eastAsia="Times New Roman" w:hAnsi="Georgia" w:cs="Times New Roman"/>
        </w:rPr>
        <w:fldChar w:fldCharType="begin">
          <w:ffData>
            <w:name w:val="Check11"/>
            <w:enabled/>
            <w:calcOnExit w:val="0"/>
            <w:checkBox>
              <w:sizeAuto/>
              <w:default w:val="0"/>
            </w:checkBox>
          </w:ffData>
        </w:fldChar>
      </w:r>
      <w:bookmarkStart w:id="1" w:name="Check11"/>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1"/>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bookmarkStart w:id="2" w:name="Check12"/>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2"/>
      <w:r w:rsidRPr="00590148">
        <w:rPr>
          <w:rFonts w:ascii="Georgia" w:eastAsia="Times New Roman" w:hAnsi="Georgia" w:cs="Times New Roman"/>
        </w:rPr>
        <w:t xml:space="preserve"> NO</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If applicable, describe the unresolved monitoring or audit findings and what plans or strategies have been implemented to resolve the findings:</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F151B1" w:rsidRDefault="00F151B1" w:rsidP="00F151B1">
      <w:pPr>
        <w:autoSpaceDE w:val="0"/>
        <w:autoSpaceDN w:val="0"/>
        <w:adjustRightInd w:val="0"/>
        <w:spacing w:after="0" w:line="240" w:lineRule="auto"/>
        <w:ind w:left="720"/>
        <w:rPr>
          <w:rFonts w:ascii="Georgia" w:eastAsia="Times New Roman" w:hAnsi="Georgia" w:cs="Times New Roman"/>
        </w:rPr>
      </w:pPr>
    </w:p>
    <w:p w:rsidR="003D595F" w:rsidRDefault="003D595F" w:rsidP="00F151B1">
      <w:pPr>
        <w:autoSpaceDE w:val="0"/>
        <w:autoSpaceDN w:val="0"/>
        <w:adjustRightInd w:val="0"/>
        <w:spacing w:after="0" w:line="240" w:lineRule="auto"/>
        <w:ind w:left="720"/>
        <w:rPr>
          <w:rFonts w:ascii="Georgia" w:eastAsia="Times New Roman" w:hAnsi="Georgia" w:cs="Times New Roman"/>
        </w:rPr>
      </w:pPr>
    </w:p>
    <w:p w:rsidR="003D595F" w:rsidRPr="00590148" w:rsidRDefault="003D595F" w:rsidP="00F151B1">
      <w:pPr>
        <w:autoSpaceDE w:val="0"/>
        <w:autoSpaceDN w:val="0"/>
        <w:adjustRightInd w:val="0"/>
        <w:spacing w:after="0" w:line="240" w:lineRule="auto"/>
        <w:ind w:left="720"/>
        <w:rPr>
          <w:rFonts w:ascii="Georgia" w:eastAsia="Times New Roman" w:hAnsi="Georgia" w:cs="Times New Roman"/>
        </w:rPr>
      </w:pPr>
    </w:p>
    <w:p w:rsidR="00F151B1" w:rsidRPr="00590148" w:rsidRDefault="00F151B1" w:rsidP="00A01EC2">
      <w:pPr>
        <w:autoSpaceDE w:val="0"/>
        <w:autoSpaceDN w:val="0"/>
        <w:adjustRightInd w:val="0"/>
        <w:spacing w:after="0" w:line="240" w:lineRule="auto"/>
        <w:rPr>
          <w:rFonts w:ascii="Georgia" w:eastAsia="Times New Roman" w:hAnsi="Georgia" w:cs="Times New Roman"/>
        </w:rPr>
      </w:pPr>
    </w:p>
    <w:p w:rsidR="00A01EC2" w:rsidRPr="003A339C"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3A339C">
        <w:rPr>
          <w:rFonts w:ascii="Georgia" w:eastAsia="Times New Roman" w:hAnsi="Georgia" w:cs="Times New Roman"/>
          <w:b/>
        </w:rPr>
        <w:t>PROJECT DESCRIPTION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512198"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Provide a description that addresses the entire scope of the proposed project.  The project description should address the entire scope of the project, including</w:t>
      </w:r>
      <w:r w:rsidR="00512198">
        <w:rPr>
          <w:rFonts w:ascii="Georgia" w:eastAsia="Times New Roman" w:hAnsi="Georgia" w:cs="Times New Roman"/>
        </w:rPr>
        <w:t>:</w:t>
      </w:r>
    </w:p>
    <w:p w:rsidR="00512198" w:rsidRDefault="00A01EC2" w:rsidP="00512198">
      <w:pPr>
        <w:numPr>
          <w:ilvl w:val="1"/>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a clear picture of the target population(s) to be served, </w:t>
      </w:r>
    </w:p>
    <w:p w:rsidR="00512198" w:rsidRDefault="00A01EC2" w:rsidP="00512198">
      <w:pPr>
        <w:numPr>
          <w:ilvl w:val="1"/>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the plan for addressing the identified needs/issues of the CoC target population(s), </w:t>
      </w:r>
    </w:p>
    <w:p w:rsidR="00512198" w:rsidRDefault="00A01EC2" w:rsidP="00512198">
      <w:pPr>
        <w:numPr>
          <w:ilvl w:val="1"/>
          <w:numId w:val="11"/>
        </w:numPr>
        <w:autoSpaceDE w:val="0"/>
        <w:autoSpaceDN w:val="0"/>
        <w:adjustRightInd w:val="0"/>
        <w:spacing w:after="0" w:line="240" w:lineRule="auto"/>
        <w:contextualSpacing/>
        <w:rPr>
          <w:rFonts w:ascii="Georgia" w:eastAsia="Times New Roman" w:hAnsi="Georgia" w:cs="Times New Roman"/>
        </w:rPr>
      </w:pPr>
      <w:proofErr w:type="gramStart"/>
      <w:r w:rsidRPr="00590148">
        <w:rPr>
          <w:rFonts w:ascii="Georgia" w:eastAsia="Times New Roman" w:hAnsi="Georgia" w:cs="Times New Roman"/>
        </w:rPr>
        <w:t>project</w:t>
      </w:r>
      <w:proofErr w:type="gramEnd"/>
      <w:r w:rsidRPr="00590148">
        <w:rPr>
          <w:rFonts w:ascii="Georgia" w:eastAsia="Times New Roman" w:hAnsi="Georgia" w:cs="Times New Roman"/>
        </w:rPr>
        <w:t xml:space="preserve"> outcome(s) and coordination with other source(s)/partner(s).  </w:t>
      </w:r>
    </w:p>
    <w:p w:rsidR="00A01EC2" w:rsidRPr="00590148" w:rsidRDefault="00A01EC2" w:rsidP="00512198">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The narrative is expected to describe the project at full operational capacity.  The description should be consistent with and make reference to other parts of this application.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lastRenderedPageBreak/>
        <w:t>Describe the estimated schedule for the proposed activities, the management plan and the method for assuring effective and timely completion of all work.  Provide a schedule and describe both a management plan and implementation methodology that will ensure that the project will begin operating within the requirements described in the FY201</w:t>
      </w:r>
      <w:r w:rsidR="003A339C">
        <w:rPr>
          <w:rFonts w:ascii="Georgia" w:eastAsia="Times New Roman" w:hAnsi="Georgia" w:cs="Times New Roman"/>
        </w:rPr>
        <w:t>7</w:t>
      </w:r>
      <w:r w:rsidRPr="00590148">
        <w:rPr>
          <w:rFonts w:ascii="Georgia" w:eastAsia="Times New Roman" w:hAnsi="Georgia" w:cs="Times New Roman"/>
        </w:rPr>
        <w:t xml:space="preserve"> CoC Program NOFA and CoC Program interim rule if you are selected for a funding award.</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your project participate in a CoC Coordinated </w:t>
      </w:r>
      <w:r w:rsidR="00231559">
        <w:rPr>
          <w:rFonts w:ascii="Georgia" w:eastAsia="Times New Roman" w:hAnsi="Georgia" w:cs="Times New Roman"/>
        </w:rPr>
        <w:t xml:space="preserve">Entry </w:t>
      </w:r>
      <w:r w:rsidRPr="00590148">
        <w:rPr>
          <w:rFonts w:ascii="Georgia" w:eastAsia="Times New Roman" w:hAnsi="Georgia" w:cs="Times New Roman"/>
        </w:rPr>
        <w:t xml:space="preserve">System:  </w:t>
      </w:r>
      <w:r w:rsidRPr="00590148">
        <w:rPr>
          <w:rFonts w:ascii="Georgia" w:eastAsia="Times New Roman" w:hAnsi="Georgia" w:cs="Times New Roman"/>
        </w:rPr>
        <w:fldChar w:fldCharType="begin">
          <w:ffData>
            <w:name w:val="Check13"/>
            <w:enabled/>
            <w:calcOnExit w:val="0"/>
            <w:checkBox>
              <w:sizeAuto/>
              <w:default w:val="0"/>
            </w:checkBox>
          </w:ffData>
        </w:fldChar>
      </w:r>
      <w:bookmarkStart w:id="3" w:name="Check13"/>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3"/>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4"/>
            <w:enabled/>
            <w:calcOnExit w:val="0"/>
            <w:checkBox>
              <w:sizeAuto/>
              <w:default w:val="0"/>
            </w:checkBox>
          </w:ffData>
        </w:fldChar>
      </w:r>
      <w:bookmarkStart w:id="4" w:name="Check14"/>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4"/>
      <w:r w:rsidRPr="00590148">
        <w:rPr>
          <w:rFonts w:ascii="Georgia" w:eastAsia="Times New Roman" w:hAnsi="Georgia" w:cs="Times New Roman"/>
        </w:rPr>
        <w:t xml:space="preserve"> NO</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yes, please describe </w:t>
      </w:r>
      <w:r w:rsidR="00231559">
        <w:rPr>
          <w:rFonts w:ascii="Georgia" w:eastAsia="Times New Roman" w:hAnsi="Georgia" w:cs="Times New Roman"/>
        </w:rPr>
        <w:t>your current knowledge of the Coordinated Entry system</w:t>
      </w:r>
      <w:r w:rsidR="003A339C">
        <w:rPr>
          <w:rFonts w:ascii="Georgia" w:eastAsia="Times New Roman" w:hAnsi="Georgia" w:cs="Times New Roman"/>
        </w:rPr>
        <w:t xml:space="preserve"> and requirements</w:t>
      </w:r>
      <w:r w:rsidR="00231559">
        <w:rPr>
          <w:rFonts w:ascii="Georgia" w:eastAsia="Times New Roman" w:hAnsi="Georgia" w:cs="Times New Roman"/>
        </w:rPr>
        <w:t xml:space="preserve"> in the BOS</w:t>
      </w:r>
      <w:r w:rsidR="003A339C">
        <w:rPr>
          <w:rFonts w:ascii="Georgia" w:eastAsia="Times New Roman" w:hAnsi="Georgia" w:cs="Times New Roman"/>
        </w:rPr>
        <w:t>.</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p w:rsidR="003A339C" w:rsidRDefault="003A339C" w:rsidP="00A01EC2">
      <w:pPr>
        <w:autoSpaceDE w:val="0"/>
        <w:autoSpaceDN w:val="0"/>
        <w:adjustRightInd w:val="0"/>
        <w:spacing w:after="0" w:line="240" w:lineRule="auto"/>
        <w:rPr>
          <w:rFonts w:ascii="Georgia" w:eastAsia="Times New Roman" w:hAnsi="Georgia" w:cs="Times New Roman"/>
        </w:rPr>
      </w:pPr>
    </w:p>
    <w:p w:rsidR="003A339C" w:rsidRDefault="003A339C" w:rsidP="00A01EC2">
      <w:pPr>
        <w:autoSpaceDE w:val="0"/>
        <w:autoSpaceDN w:val="0"/>
        <w:adjustRightInd w:val="0"/>
        <w:spacing w:after="0" w:line="240" w:lineRule="auto"/>
        <w:rPr>
          <w:rFonts w:ascii="Georgia" w:eastAsia="Times New Roman" w:hAnsi="Georgia" w:cs="Times New Roman"/>
        </w:rPr>
      </w:pP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3A339C"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If PSH, w</w:t>
      </w:r>
      <w:r w:rsidR="00A01EC2" w:rsidRPr="00590148">
        <w:rPr>
          <w:rFonts w:ascii="Georgia" w:eastAsia="Times New Roman" w:hAnsi="Georgia" w:cs="Times New Roman"/>
        </w:rPr>
        <w:t xml:space="preserve">ill your project have a specific population focus other than chronically homeless:  </w:t>
      </w:r>
      <w:r w:rsidR="00A01EC2" w:rsidRPr="00590148">
        <w:rPr>
          <w:rFonts w:ascii="Georgia" w:eastAsia="Times New Roman" w:hAnsi="Georgia" w:cs="Times New Roman"/>
        </w:rPr>
        <w:fldChar w:fldCharType="begin">
          <w:ffData>
            <w:name w:val="Check15"/>
            <w:enabled/>
            <w:calcOnExit w:val="0"/>
            <w:checkBox>
              <w:sizeAuto/>
              <w:default w:val="0"/>
            </w:checkBox>
          </w:ffData>
        </w:fldChar>
      </w:r>
      <w:bookmarkStart w:id="5" w:name="Check15"/>
      <w:r w:rsidR="00A01EC2"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5"/>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6"/>
            <w:enabled/>
            <w:calcOnExit w:val="0"/>
            <w:checkBox>
              <w:sizeAuto/>
              <w:default w:val="0"/>
            </w:checkBox>
          </w:ffData>
        </w:fldChar>
      </w:r>
      <w:bookmarkStart w:id="6" w:name="Check16"/>
      <w:r w:rsidR="00A01EC2"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6"/>
      <w:r w:rsidR="00A01EC2" w:rsidRPr="00590148">
        <w:rPr>
          <w:rFonts w:ascii="Georgia" w:eastAsia="Times New Roman" w:hAnsi="Georgia" w:cs="Times New Roman"/>
        </w:rPr>
        <w:t xml:space="preserve"> NO</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sidR="003A339C">
        <w:rPr>
          <w:rFonts w:ascii="Georgia" w:eastAsia="Times New Roman" w:hAnsi="Georgia" w:cs="Times New Roman"/>
        </w:rPr>
        <w:t>yes, explain:</w:t>
      </w:r>
    </w:p>
    <w:p w:rsidR="00A01EC2" w:rsidRDefault="00A01EC2" w:rsidP="00A01EC2">
      <w:pPr>
        <w:autoSpaceDE w:val="0"/>
        <w:autoSpaceDN w:val="0"/>
        <w:adjustRightInd w:val="0"/>
        <w:spacing w:after="0" w:line="240" w:lineRule="auto"/>
        <w:ind w:left="720"/>
        <w:rPr>
          <w:rFonts w:ascii="Georgia" w:eastAsia="Times New Roman" w:hAnsi="Georgia" w:cs="Times New Roman"/>
        </w:rPr>
      </w:pPr>
    </w:p>
    <w:p w:rsidR="003A339C" w:rsidRDefault="003A339C" w:rsidP="00A01EC2">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 xml:space="preserve">If RRH, will your project have a specific population focus:  </w:t>
      </w:r>
      <w:r w:rsidRPr="00590148">
        <w:rPr>
          <w:rFonts w:ascii="Georgia" w:eastAsia="Times New Roman" w:hAnsi="Georgia" w:cs="Times New Roman"/>
        </w:rPr>
        <w:fldChar w:fldCharType="begin">
          <w:ffData>
            <w:name w:val="Check15"/>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6"/>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3A339C" w:rsidRPr="00590148" w:rsidRDefault="003A339C" w:rsidP="003A339C">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rsidR="003A339C" w:rsidRDefault="003A339C" w:rsidP="00A01EC2">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the project follow a “Housing First” model:   </w:t>
      </w:r>
      <w:r w:rsidRPr="00590148">
        <w:rPr>
          <w:rFonts w:ascii="Georgia" w:eastAsia="Times New Roman" w:hAnsi="Georgia" w:cs="Times New Roman"/>
        </w:rPr>
        <w:fldChar w:fldCharType="begin">
          <w:ffData>
            <w:name w:val="Check17"/>
            <w:enabled/>
            <w:calcOnExit w:val="0"/>
            <w:checkBox>
              <w:sizeAuto/>
              <w:default w:val="0"/>
            </w:checkBox>
          </w:ffData>
        </w:fldChar>
      </w:r>
      <w:bookmarkStart w:id="7" w:name="Check17"/>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7"/>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8"/>
            <w:enabled/>
            <w:calcOnExit w:val="0"/>
            <w:checkBox>
              <w:sizeAuto/>
              <w:default w:val="0"/>
            </w:checkBox>
          </w:ffData>
        </w:fldChar>
      </w:r>
      <w:bookmarkStart w:id="8" w:name="Check18"/>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8"/>
      <w:r w:rsidRPr="00590148">
        <w:rPr>
          <w:rFonts w:ascii="Georgia" w:eastAsia="Times New Roman" w:hAnsi="Georgia" w:cs="Times New Roman"/>
        </w:rPr>
        <w:t xml:space="preserve"> NO</w:t>
      </w:r>
    </w:p>
    <w:p w:rsidR="00A01EC2" w:rsidRPr="00590148" w:rsidRDefault="001F21D8" w:rsidP="00A01EC2">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P</w:t>
      </w:r>
      <w:r w:rsidR="003A339C">
        <w:rPr>
          <w:rFonts w:ascii="Georgia" w:eastAsia="Times New Roman" w:hAnsi="Georgia" w:cs="Times New Roman"/>
        </w:rPr>
        <w:t>lease describe how the project will follow housing first with clients at entry and while enrolled.</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5D5E8E" w:rsidRDefault="005D5E8E" w:rsidP="00A01EC2">
      <w:pPr>
        <w:autoSpaceDE w:val="0"/>
        <w:autoSpaceDN w:val="0"/>
        <w:adjustRightInd w:val="0"/>
        <w:spacing w:after="0" w:line="240" w:lineRule="auto"/>
        <w:rPr>
          <w:rFonts w:ascii="Georgia" w:eastAsia="Times New Roman" w:hAnsi="Georgia" w:cs="Times New Roman"/>
        </w:rPr>
      </w:pPr>
    </w:p>
    <w:p w:rsidR="003A339C" w:rsidRDefault="003A339C" w:rsidP="00A01EC2">
      <w:pPr>
        <w:autoSpaceDE w:val="0"/>
        <w:autoSpaceDN w:val="0"/>
        <w:adjustRightInd w:val="0"/>
        <w:spacing w:after="0" w:line="240" w:lineRule="auto"/>
        <w:rPr>
          <w:rFonts w:ascii="Georgia" w:eastAsia="Times New Roman" w:hAnsi="Georgia" w:cs="Times New Roman"/>
        </w:rPr>
      </w:pP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3A339C"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If applicable, describe the proposed development activities and the responsibilities that the applicant and potential sub-recipients (if any) will have in developing, operating and maintaining the property.  This must be completed if the project applicant will request capital costs (e.g., acquisition, rehabilitation or new construction) in the project application.  </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3A339C">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 xml:space="preserve">Provide a detailed list of the activities and responsibilities assigned to the applicant and each sub-recipient (if any). </w:t>
      </w:r>
    </w:p>
    <w:p w:rsidR="00A01EC2" w:rsidRDefault="00A01EC2" w:rsidP="00A01EC2">
      <w:pPr>
        <w:autoSpaceDE w:val="0"/>
        <w:autoSpaceDN w:val="0"/>
        <w:adjustRightInd w:val="0"/>
        <w:spacing w:after="0" w:line="240" w:lineRule="auto"/>
        <w:rPr>
          <w:rFonts w:ascii="Georgia" w:eastAsia="Times New Roman" w:hAnsi="Georgia" w:cs="Times New Roman"/>
        </w:rPr>
      </w:pPr>
    </w:p>
    <w:p w:rsidR="003A339C" w:rsidRDefault="003A339C" w:rsidP="00A01EC2">
      <w:pPr>
        <w:autoSpaceDE w:val="0"/>
        <w:autoSpaceDN w:val="0"/>
        <w:adjustRightInd w:val="0"/>
        <w:spacing w:after="0" w:line="240" w:lineRule="auto"/>
        <w:rPr>
          <w:rFonts w:ascii="Georgia" w:eastAsia="Times New Roman" w:hAnsi="Georgia" w:cs="Times New Roman"/>
        </w:rPr>
      </w:pP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lastRenderedPageBreak/>
        <w:t xml:space="preserve">Will participants be required to live in a particular structure, unit or locality at some point during the period of participation:  </w:t>
      </w:r>
      <w:r w:rsidRPr="00590148">
        <w:rPr>
          <w:rFonts w:ascii="Georgia" w:eastAsia="Times New Roman" w:hAnsi="Georgia" w:cs="Times New Roman"/>
        </w:rPr>
        <w:fldChar w:fldCharType="begin">
          <w:ffData>
            <w:name w:val="Check19"/>
            <w:enabled/>
            <w:calcOnExit w:val="0"/>
            <w:checkBox>
              <w:sizeAuto/>
              <w:default w:val="0"/>
            </w:checkBox>
          </w:ffData>
        </w:fldChar>
      </w:r>
      <w:bookmarkStart w:id="9" w:name="Check19"/>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9"/>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0"/>
            <w:enabled/>
            <w:calcOnExit w:val="0"/>
            <w:checkBox>
              <w:sizeAuto/>
              <w:default w:val="0"/>
            </w:checkBox>
          </w:ffData>
        </w:fldChar>
      </w:r>
      <w:bookmarkStart w:id="10" w:name="Check20"/>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10"/>
      <w:r w:rsidRPr="00590148">
        <w:rPr>
          <w:rFonts w:ascii="Georgia" w:eastAsia="Times New Roman" w:hAnsi="Georgia" w:cs="Times New Roman"/>
        </w:rPr>
        <w:t xml:space="preserve"> NO</w:t>
      </w:r>
    </w:p>
    <w:p w:rsidR="00A01EC2" w:rsidRDefault="00A01EC2" w:rsidP="00A01EC2">
      <w:pPr>
        <w:autoSpaceDE w:val="0"/>
        <w:autoSpaceDN w:val="0"/>
        <w:adjustRightInd w:val="0"/>
        <w:spacing w:after="0" w:line="240" w:lineRule="auto"/>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yes, explain how and why the project will implement this requirement:</w:t>
      </w: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more than 16 persons live in one structure:  </w:t>
      </w:r>
      <w:r w:rsidRPr="00590148">
        <w:rPr>
          <w:rFonts w:ascii="Georgia" w:eastAsia="Times New Roman" w:hAnsi="Georgia" w:cs="Times New Roman"/>
        </w:rPr>
        <w:fldChar w:fldCharType="begin">
          <w:ffData>
            <w:name w:val="Check21"/>
            <w:enabled/>
            <w:calcOnExit w:val="0"/>
            <w:checkBox>
              <w:sizeAuto/>
              <w:default w:val="0"/>
            </w:checkBox>
          </w:ffData>
        </w:fldChar>
      </w:r>
      <w:bookmarkStart w:id="11" w:name="Check21"/>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11"/>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2"/>
            <w:enabled/>
            <w:calcOnExit w:val="0"/>
            <w:checkBox>
              <w:sizeAuto/>
              <w:default w:val="0"/>
            </w:checkBox>
          </w:ffData>
        </w:fldChar>
      </w:r>
      <w:bookmarkStart w:id="12" w:name="Check22"/>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12"/>
      <w:r w:rsidRPr="00590148">
        <w:rPr>
          <w:rFonts w:ascii="Georgia" w:eastAsia="Times New Roman" w:hAnsi="Georgia" w:cs="Times New Roman"/>
        </w:rPr>
        <w:t xml:space="preserve"> NO</w:t>
      </w:r>
    </w:p>
    <w:p w:rsidR="005D5E8E" w:rsidRDefault="005D5E8E"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r>
        <w:rPr>
          <w:rFonts w:ascii="Georgia" w:eastAsia="Times New Roman" w:hAnsi="Georgia" w:cs="Times New Roman"/>
        </w:rPr>
        <w:t>If yes, describe the local market conditions that necessitate a project of this size.</w:t>
      </w: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r>
        <w:rPr>
          <w:rFonts w:ascii="Georgia" w:eastAsia="Times New Roman" w:hAnsi="Georgia" w:cs="Times New Roman"/>
        </w:rPr>
        <w:t>Also, describe how the project will be integrated into the neighborhood.</w:t>
      </w:r>
    </w:p>
    <w:p w:rsidR="003A339C" w:rsidRDefault="003A339C" w:rsidP="005D5E8E">
      <w:pPr>
        <w:pStyle w:val="ListParagraph"/>
        <w:rPr>
          <w:rFonts w:ascii="Georgia" w:eastAsia="Times New Roman" w:hAnsi="Georgia" w:cs="Times New Roman"/>
        </w:rPr>
      </w:pPr>
    </w:p>
    <w:p w:rsidR="003A339C" w:rsidRPr="00590148" w:rsidRDefault="003A339C" w:rsidP="005D5E8E">
      <w:pPr>
        <w:pStyle w:val="ListParagraph"/>
        <w:rPr>
          <w:rFonts w:ascii="Georgia" w:eastAsia="Times New Roman" w:hAnsi="Georgia" w:cs="Times New Roman"/>
        </w:rPr>
      </w:pPr>
    </w:p>
    <w:p w:rsidR="009A40EF" w:rsidRDefault="005D5E8E" w:rsidP="007570F2">
      <w:pPr>
        <w:numPr>
          <w:ilvl w:val="0"/>
          <w:numId w:val="11"/>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 xml:space="preserve">Please describe </w:t>
      </w:r>
      <w:r w:rsidR="00231559" w:rsidRPr="009A40EF">
        <w:rPr>
          <w:rFonts w:ascii="Georgia" w:eastAsia="Times New Roman" w:hAnsi="Georgia" w:cs="Times New Roman"/>
        </w:rPr>
        <w:t>your understanding and knowledge of the written standards specific to the proposed project type and order of priority. Also, describe how that knowledge will incorporated into the operation of the project.</w:t>
      </w:r>
    </w:p>
    <w:p w:rsidR="009A40EF" w:rsidRDefault="009A40EF" w:rsidP="009A40EF">
      <w:pPr>
        <w:autoSpaceDE w:val="0"/>
        <w:autoSpaceDN w:val="0"/>
        <w:adjustRightInd w:val="0"/>
        <w:spacing w:after="0" w:line="240" w:lineRule="auto"/>
        <w:ind w:left="720"/>
        <w:contextualSpacing/>
        <w:rPr>
          <w:rFonts w:ascii="Georgia" w:eastAsia="Times New Roman" w:hAnsi="Georgia" w:cs="Times New Roman"/>
        </w:rPr>
      </w:pPr>
    </w:p>
    <w:p w:rsidR="009A40EF" w:rsidRDefault="009A40EF" w:rsidP="009A40EF">
      <w:pPr>
        <w:autoSpaceDE w:val="0"/>
        <w:autoSpaceDN w:val="0"/>
        <w:adjustRightInd w:val="0"/>
        <w:spacing w:after="0" w:line="240" w:lineRule="auto"/>
        <w:ind w:left="720"/>
        <w:contextualSpacing/>
        <w:rPr>
          <w:rFonts w:ascii="Georgia" w:eastAsia="Times New Roman" w:hAnsi="Georgia" w:cs="Times New Roman"/>
        </w:rPr>
      </w:pPr>
    </w:p>
    <w:p w:rsidR="009A40EF" w:rsidRPr="009A40EF" w:rsidRDefault="009A40EF" w:rsidP="007570F2">
      <w:pPr>
        <w:numPr>
          <w:ilvl w:val="0"/>
          <w:numId w:val="11"/>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If the local continua in which this project will be executed already has COC funded projects in operation, please explain the role of this proposed project and describe the steps taken to ensure this is not a duplication of services.</w:t>
      </w:r>
    </w:p>
    <w:p w:rsidR="009A40EF" w:rsidRDefault="009A40EF" w:rsidP="009A40EF">
      <w:pPr>
        <w:autoSpaceDE w:val="0"/>
        <w:autoSpaceDN w:val="0"/>
        <w:adjustRightInd w:val="0"/>
        <w:spacing w:after="0" w:line="240" w:lineRule="auto"/>
        <w:ind w:left="360"/>
        <w:contextualSpacing/>
        <w:rPr>
          <w:rFonts w:ascii="Georgia" w:eastAsia="Times New Roman" w:hAnsi="Georgia" w:cs="Times New Roman"/>
        </w:rPr>
      </w:pPr>
    </w:p>
    <w:p w:rsidR="009A40EF" w:rsidRPr="00590148" w:rsidRDefault="009A40EF" w:rsidP="009A40EF">
      <w:pPr>
        <w:autoSpaceDE w:val="0"/>
        <w:autoSpaceDN w:val="0"/>
        <w:adjustRightInd w:val="0"/>
        <w:spacing w:after="0" w:line="240" w:lineRule="auto"/>
        <w:ind w:left="360"/>
        <w:contextualSpacing/>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1A18AD">
        <w:rPr>
          <w:rFonts w:ascii="Georgia" w:eastAsia="Times New Roman" w:hAnsi="Georgia" w:cs="Times New Roman"/>
          <w:b/>
        </w:rPr>
        <w:t>SUPPORTIVE</w:t>
      </w:r>
      <w:r w:rsidRPr="00590148">
        <w:rPr>
          <w:rFonts w:ascii="Georgia" w:eastAsia="Times New Roman" w:hAnsi="Georgia" w:cs="Times New Roman"/>
          <w:b/>
        </w:rPr>
        <w:t xml:space="preserve"> SERVICES FOR PARTICIPANTS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A339C" w:rsidRPr="003A339C" w:rsidRDefault="003A339C" w:rsidP="003A339C">
      <w:pPr>
        <w:numPr>
          <w:ilvl w:val="0"/>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Are the proposed project policies and practices consistent with the laws related to providing education services  to individuals and families: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rsidR="001A18AD" w:rsidRPr="003A339C" w:rsidRDefault="003A339C" w:rsidP="001A18AD">
      <w:pPr>
        <w:numPr>
          <w:ilvl w:val="0"/>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the proposed project have a designated staff person to ensure that </w:t>
      </w:r>
      <w:r w:rsidR="001A18AD">
        <w:rPr>
          <w:rFonts w:ascii="Georgia" w:eastAsia="Times New Roman" w:hAnsi="Georgia" w:cs="Times New Roman"/>
        </w:rPr>
        <w:t>t</w:t>
      </w:r>
      <w:r>
        <w:rPr>
          <w:rFonts w:ascii="Georgia" w:eastAsia="Times New Roman" w:hAnsi="Georgia" w:cs="Times New Roman"/>
        </w:rPr>
        <w:t>he children are enrolled in school and receive educational services, as appropriate</w:t>
      </w:r>
      <w:r w:rsidR="001A18AD">
        <w:rPr>
          <w:rFonts w:ascii="Georgia" w:eastAsia="Times New Roman" w:hAnsi="Georgia" w:cs="Times New Roman"/>
        </w:rPr>
        <w:t xml:space="preserve">:  </w:t>
      </w:r>
      <w:r w:rsidR="001A18AD" w:rsidRPr="003A339C">
        <w:rPr>
          <w:rFonts w:ascii="Georgia" w:eastAsia="Times New Roman" w:hAnsi="Georgia" w:cs="Times New Roman"/>
        </w:rPr>
        <w:fldChar w:fldCharType="begin">
          <w:ffData>
            <w:name w:val="Check15"/>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1A18AD" w:rsidRPr="003A339C">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YES   </w:t>
      </w:r>
      <w:r w:rsidR="001A18AD" w:rsidRPr="003A339C">
        <w:rPr>
          <w:rFonts w:ascii="Georgia" w:eastAsia="Times New Roman" w:hAnsi="Georgia" w:cs="Times New Roman"/>
        </w:rPr>
        <w:fldChar w:fldCharType="begin">
          <w:ffData>
            <w:name w:val="Check16"/>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1A18AD" w:rsidRPr="003A339C">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NO</w:t>
      </w:r>
    </w:p>
    <w:p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rsidR="003A339C" w:rsidRDefault="003A339C" w:rsidP="00A01EC2">
      <w:pPr>
        <w:numPr>
          <w:ilvl w:val="0"/>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Describe the manner in which the project applicant will take into account the educational needs of children when youth and/or families are placed in housing.</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5E0F6D" w:rsidRDefault="00A01EC2" w:rsidP="00A01EC2">
      <w:pPr>
        <w:numPr>
          <w:ilvl w:val="0"/>
          <w:numId w:val="12"/>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lastRenderedPageBreak/>
        <w:t xml:space="preserve">Describe how participants will be assisted to obtain and remain in permanent housing.  </w:t>
      </w:r>
    </w:p>
    <w:p w:rsidR="005E0F6D" w:rsidRDefault="00A01EC2" w:rsidP="005E0F6D">
      <w:pPr>
        <w:pStyle w:val="ListParagraph"/>
        <w:numPr>
          <w:ilvl w:val="0"/>
          <w:numId w:val="31"/>
        </w:numPr>
        <w:autoSpaceDE w:val="0"/>
        <w:autoSpaceDN w:val="0"/>
        <w:adjustRightInd w:val="0"/>
        <w:spacing w:after="0" w:line="240" w:lineRule="auto"/>
        <w:rPr>
          <w:rFonts w:ascii="Georgia" w:eastAsia="Times New Roman" w:hAnsi="Georgia" w:cs="Times New Roman"/>
        </w:rPr>
      </w:pPr>
      <w:r w:rsidRPr="005E0F6D">
        <w:rPr>
          <w:rFonts w:ascii="Georgia" w:eastAsia="Times New Roman" w:hAnsi="Georgia" w:cs="Times New Roman"/>
        </w:rPr>
        <w:t xml:space="preserve">The response should address how the applicant will take into consideration the needs of the target population and the barriers that are currently preventing them from obtaining and maintaining permanent housing.  </w:t>
      </w:r>
    </w:p>
    <w:p w:rsidR="005E0F6D" w:rsidRDefault="00A01EC2" w:rsidP="005E0F6D">
      <w:pPr>
        <w:pStyle w:val="ListParagraph"/>
        <w:numPr>
          <w:ilvl w:val="0"/>
          <w:numId w:val="31"/>
        </w:numPr>
        <w:autoSpaceDE w:val="0"/>
        <w:autoSpaceDN w:val="0"/>
        <w:adjustRightInd w:val="0"/>
        <w:spacing w:after="0" w:line="240" w:lineRule="auto"/>
        <w:rPr>
          <w:rFonts w:ascii="Georgia" w:eastAsia="Times New Roman" w:hAnsi="Georgia" w:cs="Times New Roman"/>
        </w:rPr>
      </w:pPr>
      <w:r w:rsidRPr="005E0F6D">
        <w:rPr>
          <w:rFonts w:ascii="Georgia" w:eastAsia="Times New Roman" w:hAnsi="Georgia" w:cs="Times New Roman"/>
        </w:rPr>
        <w:t xml:space="preserve">The applicant should describe how those needs and barriers how those will be addressed through the case management and/or other supportive services that will be offered through the project. </w:t>
      </w:r>
    </w:p>
    <w:p w:rsidR="005E0F6D" w:rsidRDefault="00A01EC2" w:rsidP="005E0F6D">
      <w:pPr>
        <w:pStyle w:val="ListParagraph"/>
        <w:numPr>
          <w:ilvl w:val="0"/>
          <w:numId w:val="31"/>
        </w:numPr>
        <w:autoSpaceDE w:val="0"/>
        <w:autoSpaceDN w:val="0"/>
        <w:adjustRightInd w:val="0"/>
        <w:spacing w:after="0" w:line="240" w:lineRule="auto"/>
        <w:rPr>
          <w:rFonts w:ascii="Georgia" w:eastAsia="Times New Roman" w:hAnsi="Georgia" w:cs="Times New Roman"/>
        </w:rPr>
      </w:pPr>
      <w:r w:rsidRPr="005E0F6D">
        <w:rPr>
          <w:rFonts w:ascii="Georgia" w:eastAsia="Times New Roman" w:hAnsi="Georgia" w:cs="Times New Roman"/>
        </w:rPr>
        <w:t xml:space="preserve"> If participants will be housed in units not owned by the project applicant, the narrative must also indicate how appropriate units will be identified and how the project applicant or sub-recipient will ensure that rents are reasonable.  </w:t>
      </w:r>
    </w:p>
    <w:p w:rsidR="00A01EC2" w:rsidRPr="005E0F6D" w:rsidRDefault="00A01EC2" w:rsidP="005E0F6D">
      <w:pPr>
        <w:pStyle w:val="ListParagraph"/>
        <w:numPr>
          <w:ilvl w:val="0"/>
          <w:numId w:val="31"/>
        </w:numPr>
        <w:autoSpaceDE w:val="0"/>
        <w:autoSpaceDN w:val="0"/>
        <w:adjustRightInd w:val="0"/>
        <w:spacing w:after="0" w:line="240" w:lineRule="auto"/>
        <w:rPr>
          <w:rFonts w:ascii="Georgia" w:eastAsia="Times New Roman" w:hAnsi="Georgia" w:cs="Times New Roman"/>
        </w:rPr>
      </w:pPr>
      <w:r w:rsidRPr="005E0F6D">
        <w:rPr>
          <w:rFonts w:ascii="Georgia" w:eastAsia="Times New Roman" w:hAnsi="Georgia" w:cs="Times New Roman"/>
        </w:rPr>
        <w:t>Established arrangements and coordination with landlords and other homeless services providers should be detailed in the narrative.</w:t>
      </w:r>
    </w:p>
    <w:p w:rsidR="00A01EC2" w:rsidRDefault="00A01EC2" w:rsidP="00A01EC2">
      <w:pPr>
        <w:autoSpaceDE w:val="0"/>
        <w:autoSpaceDN w:val="0"/>
        <w:adjustRightInd w:val="0"/>
        <w:spacing w:after="0" w:line="240" w:lineRule="auto"/>
        <w:rPr>
          <w:rFonts w:ascii="Georgia" w:eastAsia="Times New Roman" w:hAnsi="Georgia" w:cs="Times New Roman"/>
        </w:rPr>
      </w:pPr>
    </w:p>
    <w:p w:rsidR="005E0F6D" w:rsidRDefault="005E0F6D" w:rsidP="00A01EC2">
      <w:pPr>
        <w:autoSpaceDE w:val="0"/>
        <w:autoSpaceDN w:val="0"/>
        <w:adjustRightInd w:val="0"/>
        <w:spacing w:after="0" w:line="240" w:lineRule="auto"/>
        <w:rPr>
          <w:rFonts w:ascii="Georgia" w:eastAsia="Times New Roman" w:hAnsi="Georgia" w:cs="Times New Roman"/>
        </w:rPr>
      </w:pPr>
    </w:p>
    <w:p w:rsidR="005E0F6D" w:rsidRPr="00590148" w:rsidRDefault="005E0F6D"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5E0F6D" w:rsidRDefault="00A01EC2" w:rsidP="00A01EC2">
      <w:pPr>
        <w:numPr>
          <w:ilvl w:val="0"/>
          <w:numId w:val="12"/>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specifically how participants will be assisted both to increase their employment and/or income and to maximize their ability to live independently.  </w:t>
      </w:r>
    </w:p>
    <w:p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5E0F6D">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Describe the supportive services that will be provided to help project participants locate employment and access mainstream resources so that they are more likely to be able to live independently.</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2"/>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For all supporting services available to participants, indicate who will provide them</w:t>
      </w:r>
      <w:r w:rsidR="005E0F6D">
        <w:rPr>
          <w:rFonts w:ascii="Georgia" w:eastAsia="Times New Roman" w:hAnsi="Georgia" w:cs="Times New Roman"/>
        </w:rPr>
        <w:t xml:space="preserve"> and </w:t>
      </w:r>
      <w:r w:rsidRPr="00590148">
        <w:rPr>
          <w:rFonts w:ascii="Georgia" w:eastAsia="Times New Roman" w:hAnsi="Georgia" w:cs="Times New Roman"/>
        </w:rPr>
        <w:t>how often they are provided</w:t>
      </w:r>
      <w:r w:rsidR="00E3310A">
        <w:rPr>
          <w:rFonts w:ascii="Georgia" w:eastAsia="Times New Roman" w:hAnsi="Georgia" w:cs="Times New Roman"/>
        </w:rPr>
        <w:t xml:space="preserve"> (daily, weekly, bi-weekly, monthly, bi-monthly, quarterly, semi-annually, annually, or as needed)</w:t>
      </w:r>
      <w:r w:rsidRPr="00590148">
        <w:rPr>
          <w:rFonts w:ascii="Georgia" w:eastAsia="Times New Roman" w:hAnsi="Georgia" w:cs="Times New Roman"/>
        </w:rPr>
        <w:t>:</w:t>
      </w:r>
    </w:p>
    <w:p w:rsidR="00A01EC2" w:rsidRDefault="00A01EC2" w:rsidP="00A01EC2">
      <w:pPr>
        <w:autoSpaceDE w:val="0"/>
        <w:autoSpaceDN w:val="0"/>
        <w:adjustRightInd w:val="0"/>
        <w:spacing w:after="0" w:line="240" w:lineRule="auto"/>
        <w:rPr>
          <w:rFonts w:ascii="Georgia" w:eastAsia="Times New Roman" w:hAnsi="Georgia" w:cs="Times New Roman"/>
        </w:rPr>
      </w:pPr>
    </w:p>
    <w:p w:rsidR="003958BA" w:rsidRPr="00590148" w:rsidRDefault="003958BA"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ayout w:type="fixed"/>
        <w:tblLook w:val="04A0" w:firstRow="1" w:lastRow="0" w:firstColumn="1" w:lastColumn="0" w:noHBand="0" w:noVBand="1"/>
      </w:tblPr>
      <w:tblGrid>
        <w:gridCol w:w="4135"/>
        <w:gridCol w:w="2610"/>
        <w:gridCol w:w="2070"/>
      </w:tblGrid>
      <w:tr w:rsidR="005E0F6D" w:rsidRPr="00590148" w:rsidTr="005E0F6D">
        <w:trPr>
          <w:trHeight w:val="288"/>
        </w:trPr>
        <w:tc>
          <w:tcPr>
            <w:tcW w:w="4135" w:type="dxa"/>
            <w:shd w:val="clear" w:color="auto" w:fill="D9D9D9" w:themeFill="background1" w:themeFillShade="D9"/>
            <w:vAlign w:val="center"/>
          </w:tcPr>
          <w:p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Service</w:t>
            </w:r>
          </w:p>
        </w:tc>
        <w:tc>
          <w:tcPr>
            <w:tcW w:w="2610" w:type="dxa"/>
            <w:shd w:val="clear" w:color="auto" w:fill="D9D9D9" w:themeFill="background1" w:themeFillShade="D9"/>
            <w:vAlign w:val="center"/>
          </w:tcPr>
          <w:p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Provided By</w:t>
            </w:r>
          </w:p>
        </w:tc>
        <w:tc>
          <w:tcPr>
            <w:tcW w:w="2070" w:type="dxa"/>
            <w:shd w:val="clear" w:color="auto" w:fill="D9D9D9" w:themeFill="background1" w:themeFillShade="D9"/>
            <w:vAlign w:val="center"/>
          </w:tcPr>
          <w:p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How Often Provided</w:t>
            </w: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Assessment of Service Needs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Assistance with Moving Costs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Case Management</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Child Care</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Transportation</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Education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Employment Assistance &amp; Job Training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lastRenderedPageBreak/>
              <w:t>Housing Search &amp; Counseling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Legal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Life Skills Training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Mental Health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Outpatient Health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Substance Abuse Treatment</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Utility Deposits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bl>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A01EC2" w:rsidRPr="00590148" w:rsidRDefault="00A01EC2" w:rsidP="00F151B1">
      <w:pPr>
        <w:autoSpaceDE w:val="0"/>
        <w:autoSpaceDN w:val="0"/>
        <w:adjustRightInd w:val="0"/>
        <w:spacing w:after="0" w:line="240" w:lineRule="auto"/>
        <w:rPr>
          <w:rFonts w:ascii="Georgia" w:eastAsia="Times New Roman" w:hAnsi="Georgia" w:cs="Times New Roman"/>
        </w:rPr>
      </w:pPr>
    </w:p>
    <w:p w:rsidR="00A01EC2" w:rsidRDefault="00A01EC2" w:rsidP="0006642E">
      <w:pPr>
        <w:numPr>
          <w:ilvl w:val="0"/>
          <w:numId w:val="12"/>
        </w:numPr>
        <w:autoSpaceDE w:val="0"/>
        <w:autoSpaceDN w:val="0"/>
        <w:adjustRightInd w:val="0"/>
        <w:spacing w:after="0" w:line="240" w:lineRule="auto"/>
        <w:contextualSpacing/>
        <w:rPr>
          <w:rFonts w:ascii="Georgia" w:eastAsia="Times New Roman" w:hAnsi="Georgia" w:cs="Times New Roman"/>
        </w:rPr>
      </w:pPr>
      <w:r w:rsidRPr="00E3310A">
        <w:rPr>
          <w:rFonts w:ascii="Georgia" w:eastAsia="Times New Roman" w:hAnsi="Georgia" w:cs="Times New Roman"/>
        </w:rPr>
        <w:t>How accessible are most community amenities (such as transportation, health care, mental health care, etc.) to project participants?  Describe community amenities that will be available.</w:t>
      </w:r>
    </w:p>
    <w:p w:rsidR="00E3310A" w:rsidRDefault="00E3310A" w:rsidP="00E3310A">
      <w:pPr>
        <w:autoSpaceDE w:val="0"/>
        <w:autoSpaceDN w:val="0"/>
        <w:adjustRightInd w:val="0"/>
        <w:spacing w:after="0" w:line="240" w:lineRule="auto"/>
        <w:ind w:left="720"/>
        <w:contextualSpacing/>
        <w:rPr>
          <w:rFonts w:ascii="Georgia" w:eastAsia="Times New Roman" w:hAnsi="Georgia" w:cs="Times New Roman"/>
        </w:rPr>
      </w:pPr>
    </w:p>
    <w:p w:rsidR="00E3310A" w:rsidRDefault="00E3310A" w:rsidP="00E3310A">
      <w:pPr>
        <w:autoSpaceDE w:val="0"/>
        <w:autoSpaceDN w:val="0"/>
        <w:adjustRightInd w:val="0"/>
        <w:spacing w:after="0" w:line="240" w:lineRule="auto"/>
        <w:ind w:left="720"/>
        <w:contextualSpacing/>
        <w:rPr>
          <w:rFonts w:ascii="Georgia" w:eastAsia="Times New Roman" w:hAnsi="Georgia" w:cs="Times New Roman"/>
        </w:rPr>
      </w:pPr>
    </w:p>
    <w:p w:rsidR="00E3310A" w:rsidRDefault="00E3310A" w:rsidP="00E3310A">
      <w:pPr>
        <w:autoSpaceDE w:val="0"/>
        <w:autoSpaceDN w:val="0"/>
        <w:adjustRightInd w:val="0"/>
        <w:spacing w:after="0" w:line="240" w:lineRule="auto"/>
        <w:ind w:left="720"/>
        <w:contextualSpacing/>
        <w:rPr>
          <w:rFonts w:ascii="Georgia" w:eastAsia="Times New Roman" w:hAnsi="Georgia" w:cs="Times New Roman"/>
        </w:rPr>
      </w:pPr>
    </w:p>
    <w:p w:rsidR="00E3310A" w:rsidRDefault="00E3310A" w:rsidP="00E3310A">
      <w:pPr>
        <w:autoSpaceDE w:val="0"/>
        <w:autoSpaceDN w:val="0"/>
        <w:adjustRightInd w:val="0"/>
        <w:spacing w:after="0" w:line="240" w:lineRule="auto"/>
        <w:ind w:left="720"/>
        <w:contextualSpacing/>
        <w:rPr>
          <w:rFonts w:ascii="Georgia" w:eastAsia="Times New Roman" w:hAnsi="Georgia" w:cs="Times New Roman"/>
        </w:rPr>
      </w:pPr>
    </w:p>
    <w:p w:rsidR="00E3310A" w:rsidRDefault="00E3310A" w:rsidP="00E3310A">
      <w:pPr>
        <w:autoSpaceDE w:val="0"/>
        <w:autoSpaceDN w:val="0"/>
        <w:adjustRightInd w:val="0"/>
        <w:spacing w:after="0" w:line="240" w:lineRule="auto"/>
        <w:ind w:left="720"/>
        <w:contextualSpacing/>
        <w:rPr>
          <w:rFonts w:ascii="Georgia" w:eastAsia="Times New Roman" w:hAnsi="Georgia" w:cs="Times New Roman"/>
        </w:rPr>
      </w:pPr>
    </w:p>
    <w:p w:rsidR="00E3310A" w:rsidRDefault="00E3310A" w:rsidP="00E3310A">
      <w:pPr>
        <w:autoSpaceDE w:val="0"/>
        <w:autoSpaceDN w:val="0"/>
        <w:adjustRightInd w:val="0"/>
        <w:spacing w:after="0" w:line="240" w:lineRule="auto"/>
        <w:ind w:left="720"/>
        <w:contextualSpacing/>
        <w:rPr>
          <w:rFonts w:ascii="Georgia" w:eastAsia="Times New Roman" w:hAnsi="Georgia" w:cs="Times New Roman"/>
        </w:rPr>
      </w:pPr>
    </w:p>
    <w:p w:rsidR="00E3310A" w:rsidRDefault="00E3310A" w:rsidP="0006642E">
      <w:pPr>
        <w:numPr>
          <w:ilvl w:val="0"/>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Identify whether the project will include the following activities:</w:t>
      </w:r>
    </w:p>
    <w:p w:rsidR="00E3310A" w:rsidRDefault="00E3310A" w:rsidP="00E3310A">
      <w:pPr>
        <w:numPr>
          <w:ilvl w:val="1"/>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Transportation assistance to clients to attend mainstream benefit appointments, employment training, or jobs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Default="00E3310A" w:rsidP="00E3310A">
      <w:pPr>
        <w:numPr>
          <w:ilvl w:val="1"/>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Use of a single application form for 4 or more mainstream programs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Default="00E3310A" w:rsidP="00E3310A">
      <w:pPr>
        <w:numPr>
          <w:ilvl w:val="1"/>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Regular follow-up with participants to ensure mainstream benefits are received and renewed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Default="00E3310A" w:rsidP="00E3310A">
      <w:pPr>
        <w:numPr>
          <w:ilvl w:val="1"/>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project participants have access to SSI/SSDI technical assistance provided by applicant, a sub-recipient, or partner agency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Pr="00E3310A" w:rsidRDefault="00E3310A" w:rsidP="00E3310A">
      <w:pPr>
        <w:numPr>
          <w:ilvl w:val="1"/>
          <w:numId w:val="12"/>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Has the staff person providing the technical assistance completed SOAR training in the past 24 months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Pr="003A339C">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A01EC2">
      <w:pPr>
        <w:autoSpaceDE w:val="0"/>
        <w:autoSpaceDN w:val="0"/>
        <w:adjustRightInd w:val="0"/>
        <w:spacing w:after="0" w:line="240" w:lineRule="auto"/>
        <w:rPr>
          <w:rFonts w:ascii="Georgia" w:eastAsia="Times New Roman" w:hAnsi="Georgia" w:cs="Times New Roman"/>
        </w:rPr>
      </w:pPr>
    </w:p>
    <w:p w:rsidR="00E3310A" w:rsidRPr="00590148" w:rsidRDefault="00E3310A"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C1513">
        <w:rPr>
          <w:rFonts w:ascii="Georgia" w:eastAsia="Times New Roman" w:hAnsi="Georgia" w:cs="Times New Roman"/>
          <w:b/>
        </w:rPr>
        <w:t>HOUSING TYPE AND</w:t>
      </w:r>
      <w:r w:rsidRPr="00590148">
        <w:rPr>
          <w:rFonts w:ascii="Georgia" w:eastAsia="Times New Roman" w:hAnsi="Georgia" w:cs="Times New Roman"/>
          <w:b/>
        </w:rPr>
        <w:t xml:space="preserve"> LOCATION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5"/>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Units: </w:t>
      </w:r>
      <w:r w:rsidR="00EC1513">
        <w:rPr>
          <w:rFonts w:ascii="Georgia" w:eastAsia="Times New Roman" w:hAnsi="Georgia" w:cs="Times New Roman"/>
        </w:rPr>
        <w:t xml:space="preserve"> </w:t>
      </w:r>
      <w:r w:rsidR="00EC1513">
        <w:rPr>
          <w:rFonts w:ascii="Georgia" w:eastAsia="Times New Roman" w:hAnsi="Georgia" w:cs="Times New Roman"/>
        </w:rPr>
        <w:tab/>
        <w:t>____________</w:t>
      </w:r>
    </w:p>
    <w:p w:rsidR="00A01EC2" w:rsidRPr="00590148" w:rsidRDefault="00A01EC2" w:rsidP="00A01EC2">
      <w:pPr>
        <w:numPr>
          <w:ilvl w:val="0"/>
          <w:numId w:val="15"/>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Beds: </w:t>
      </w:r>
      <w:r w:rsidR="00EC1513">
        <w:rPr>
          <w:rFonts w:ascii="Georgia" w:eastAsia="Times New Roman" w:hAnsi="Georgia" w:cs="Times New Roman"/>
        </w:rPr>
        <w:tab/>
      </w:r>
      <w:r w:rsidR="00EC1513">
        <w:rPr>
          <w:rFonts w:ascii="Georgia" w:eastAsia="Times New Roman" w:hAnsi="Georgia" w:cs="Times New Roman"/>
        </w:rPr>
        <w:t>____________</w:t>
      </w:r>
    </w:p>
    <w:p w:rsidR="00EC1513" w:rsidRDefault="00EC1513" w:rsidP="00EC1513">
      <w:pPr>
        <w:numPr>
          <w:ilvl w:val="0"/>
          <w:numId w:val="15"/>
        </w:numPr>
        <w:autoSpaceDE w:val="0"/>
        <w:autoSpaceDN w:val="0"/>
        <w:adjustRightInd w:val="0"/>
        <w:spacing w:after="240" w:line="240" w:lineRule="auto"/>
        <w:rPr>
          <w:rFonts w:ascii="Georgia" w:eastAsia="Times New Roman" w:hAnsi="Georgia" w:cs="Times New Roman"/>
        </w:rPr>
      </w:pPr>
      <w:r>
        <w:rPr>
          <w:rFonts w:ascii="Georgia" w:eastAsia="Times New Roman" w:hAnsi="Georgia" w:cs="Times New Roman"/>
        </w:rPr>
        <w:t xml:space="preserve">If PSH, must be 100% dedicated to CH.  Total CH dedicated beds:  </w:t>
      </w:r>
      <w:r>
        <w:rPr>
          <w:rFonts w:ascii="Georgia" w:eastAsia="Times New Roman" w:hAnsi="Georgia" w:cs="Times New Roman"/>
        </w:rPr>
        <w:t>____________</w:t>
      </w:r>
    </w:p>
    <w:p w:rsidR="00A01EC2" w:rsidRDefault="00A01EC2" w:rsidP="00EC1513">
      <w:pPr>
        <w:numPr>
          <w:ilvl w:val="0"/>
          <w:numId w:val="15"/>
        </w:numPr>
        <w:autoSpaceDE w:val="0"/>
        <w:autoSpaceDN w:val="0"/>
        <w:adjustRightInd w:val="0"/>
        <w:spacing w:after="240" w:line="240" w:lineRule="auto"/>
        <w:rPr>
          <w:rFonts w:ascii="Georgia" w:eastAsia="Times New Roman" w:hAnsi="Georgia" w:cs="Times New Roman"/>
        </w:rPr>
      </w:pPr>
      <w:r w:rsidRPr="00EC1513">
        <w:rPr>
          <w:rFonts w:ascii="Georgia" w:eastAsia="Times New Roman" w:hAnsi="Georgia" w:cs="Times New Roman"/>
        </w:rPr>
        <w:lastRenderedPageBreak/>
        <w:t xml:space="preserve">Housing Type Units:  </w:t>
      </w:r>
      <w:r w:rsidRPr="00EC1513">
        <w:rPr>
          <w:rFonts w:ascii="Georgia" w:eastAsia="Times New Roman" w:hAnsi="Georgia" w:cs="Times New Roman"/>
        </w:rPr>
        <w:fldChar w:fldCharType="begin">
          <w:ffData>
            <w:name w:val="Check23"/>
            <w:enabled/>
            <w:calcOnExit w:val="0"/>
            <w:checkBox>
              <w:sizeAuto/>
              <w:default w:val="0"/>
            </w:checkBox>
          </w:ffData>
        </w:fldChar>
      </w:r>
      <w:bookmarkStart w:id="13" w:name="Check23"/>
      <w:r w:rsidRPr="00EC1513">
        <w:rPr>
          <w:rFonts w:ascii="Georgia" w:eastAsia="Times New Roman" w:hAnsi="Georgia" w:cs="Times New Roman"/>
        </w:rPr>
        <w:instrText xml:space="preserve"> FORMCHECKBOX </w:instrText>
      </w:r>
      <w:r w:rsidR="007570F2">
        <w:rPr>
          <w:rFonts w:ascii="Georgia" w:eastAsia="Times New Roman" w:hAnsi="Georgia" w:cs="Times New Roman"/>
        </w:rPr>
      </w:r>
      <w:r w:rsidR="007570F2" w:rsidRPr="00EC1513">
        <w:rPr>
          <w:rFonts w:ascii="Georgia" w:eastAsia="Times New Roman" w:hAnsi="Georgia" w:cs="Times New Roman"/>
        </w:rPr>
        <w:fldChar w:fldCharType="separate"/>
      </w:r>
      <w:r w:rsidRPr="00EC1513">
        <w:rPr>
          <w:rFonts w:ascii="Georgia" w:eastAsia="Times New Roman" w:hAnsi="Georgia" w:cs="Times New Roman"/>
        </w:rPr>
        <w:fldChar w:fldCharType="end"/>
      </w:r>
      <w:bookmarkEnd w:id="13"/>
      <w:r w:rsidRPr="00EC1513">
        <w:rPr>
          <w:rFonts w:ascii="Georgia" w:eastAsia="Times New Roman" w:hAnsi="Georgia" w:cs="Times New Roman"/>
        </w:rPr>
        <w:t xml:space="preserve"> Scattered Site   </w:t>
      </w:r>
      <w:r w:rsidRPr="00EC1513">
        <w:rPr>
          <w:rFonts w:ascii="Georgia" w:eastAsia="Times New Roman" w:hAnsi="Georgia" w:cs="Times New Roman"/>
        </w:rPr>
        <w:fldChar w:fldCharType="begin">
          <w:ffData>
            <w:name w:val="Check24"/>
            <w:enabled/>
            <w:calcOnExit w:val="0"/>
            <w:checkBox>
              <w:sizeAuto/>
              <w:default w:val="0"/>
            </w:checkBox>
          </w:ffData>
        </w:fldChar>
      </w:r>
      <w:bookmarkStart w:id="14" w:name="Check24"/>
      <w:r w:rsidRPr="00EC1513">
        <w:rPr>
          <w:rFonts w:ascii="Georgia" w:eastAsia="Times New Roman" w:hAnsi="Georgia" w:cs="Times New Roman"/>
        </w:rPr>
        <w:instrText xml:space="preserve"> FORMCHECKBOX </w:instrText>
      </w:r>
      <w:r w:rsidR="007570F2">
        <w:rPr>
          <w:rFonts w:ascii="Georgia" w:eastAsia="Times New Roman" w:hAnsi="Georgia" w:cs="Times New Roman"/>
        </w:rPr>
      </w:r>
      <w:r w:rsidR="007570F2" w:rsidRPr="00EC1513">
        <w:rPr>
          <w:rFonts w:ascii="Georgia" w:eastAsia="Times New Roman" w:hAnsi="Georgia" w:cs="Times New Roman"/>
        </w:rPr>
        <w:fldChar w:fldCharType="separate"/>
      </w:r>
      <w:r w:rsidRPr="00EC1513">
        <w:rPr>
          <w:rFonts w:ascii="Georgia" w:eastAsia="Times New Roman" w:hAnsi="Georgia" w:cs="Times New Roman"/>
        </w:rPr>
        <w:fldChar w:fldCharType="end"/>
      </w:r>
      <w:bookmarkEnd w:id="14"/>
      <w:r w:rsidRPr="00EC1513">
        <w:rPr>
          <w:rFonts w:ascii="Georgia" w:eastAsia="Times New Roman" w:hAnsi="Georgia" w:cs="Times New Roman"/>
        </w:rPr>
        <w:t xml:space="preserve"> One Location</w:t>
      </w:r>
      <w:r w:rsidR="00322DE4">
        <w:rPr>
          <w:rFonts w:ascii="Georgia" w:eastAsia="Times New Roman" w:hAnsi="Georgia" w:cs="Times New Roman"/>
        </w:rPr>
        <w:t xml:space="preserve">    </w:t>
      </w:r>
      <w:r w:rsidR="00322DE4" w:rsidRPr="00EC1513">
        <w:rPr>
          <w:rFonts w:ascii="Georgia" w:eastAsia="Times New Roman" w:hAnsi="Georgia" w:cs="Times New Roman"/>
        </w:rPr>
        <w:fldChar w:fldCharType="begin">
          <w:ffData>
            <w:name w:val="Check24"/>
            <w:enabled/>
            <w:calcOnExit w:val="0"/>
            <w:checkBox>
              <w:sizeAuto/>
              <w:default w:val="0"/>
            </w:checkBox>
          </w:ffData>
        </w:fldChar>
      </w:r>
      <w:r w:rsidR="00322DE4" w:rsidRPr="00EC1513">
        <w:rPr>
          <w:rFonts w:ascii="Georgia" w:eastAsia="Times New Roman" w:hAnsi="Georgia" w:cs="Times New Roman"/>
        </w:rPr>
        <w:instrText xml:space="preserve"> FORMCHECKBOX </w:instrText>
      </w:r>
      <w:r w:rsidR="00322DE4">
        <w:rPr>
          <w:rFonts w:ascii="Georgia" w:eastAsia="Times New Roman" w:hAnsi="Georgia" w:cs="Times New Roman"/>
        </w:rPr>
      </w:r>
      <w:r w:rsidR="00322DE4" w:rsidRPr="00EC1513">
        <w:rPr>
          <w:rFonts w:ascii="Georgia" w:eastAsia="Times New Roman" w:hAnsi="Georgia" w:cs="Times New Roman"/>
        </w:rPr>
        <w:fldChar w:fldCharType="separate"/>
      </w:r>
      <w:r w:rsidR="00322DE4" w:rsidRPr="00EC1513">
        <w:rPr>
          <w:rFonts w:ascii="Georgia" w:eastAsia="Times New Roman" w:hAnsi="Georgia" w:cs="Times New Roman"/>
        </w:rPr>
        <w:fldChar w:fldCharType="end"/>
      </w:r>
      <w:r w:rsidR="00322DE4" w:rsidRPr="00EC1513">
        <w:rPr>
          <w:rFonts w:ascii="Georgia" w:eastAsia="Times New Roman" w:hAnsi="Georgia" w:cs="Times New Roman"/>
        </w:rPr>
        <w:t xml:space="preserve"> </w:t>
      </w:r>
      <w:r w:rsidR="00322DE4">
        <w:rPr>
          <w:rFonts w:ascii="Georgia" w:eastAsia="Times New Roman" w:hAnsi="Georgia" w:cs="Times New Roman"/>
        </w:rPr>
        <w:t>Other – must explain:</w:t>
      </w:r>
    </w:p>
    <w:p w:rsidR="00322DE4" w:rsidRPr="00EC1513" w:rsidRDefault="00322DE4" w:rsidP="00322DE4">
      <w:pPr>
        <w:autoSpaceDE w:val="0"/>
        <w:autoSpaceDN w:val="0"/>
        <w:adjustRightInd w:val="0"/>
        <w:spacing w:after="24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PROJECT PARTICIPANTS –</w:t>
      </w:r>
      <w:r w:rsidRPr="00590148">
        <w:rPr>
          <w:rFonts w:ascii="Georgia" w:eastAsia="Times New Roman" w:hAnsi="Georgia" w:cs="Times New Roman"/>
          <w:b/>
        </w:rPr>
        <w:t xml:space="preserve"> HOUSEHOLDS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List the number of households or persons served at maximum program capacity.  The numbers here are intended to reflect a single point in time at maximum occupancy and not the number served over the course of a year or grant term.  </w:t>
      </w: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Enter the number of households under at least one of the categories:</w:t>
      </w: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A01EC2">
      <w:pPr>
        <w:numPr>
          <w:ilvl w:val="0"/>
          <w:numId w:val="17"/>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Households with at least One Adult and One Child: </w:t>
      </w:r>
      <w:r w:rsidR="0023193F">
        <w:rPr>
          <w:rFonts w:ascii="Georgia" w:eastAsia="Times New Roman" w:hAnsi="Georgia" w:cs="Times New Roman"/>
        </w:rPr>
        <w:t>__________</w:t>
      </w:r>
    </w:p>
    <w:p w:rsidR="00A01EC2" w:rsidRPr="00590148" w:rsidRDefault="00A01EC2" w:rsidP="00A01EC2">
      <w:pPr>
        <w:numPr>
          <w:ilvl w:val="0"/>
          <w:numId w:val="17"/>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Adult Households without Children: </w:t>
      </w:r>
      <w:r w:rsidR="0023193F">
        <w:rPr>
          <w:rFonts w:ascii="Georgia" w:eastAsia="Times New Roman" w:hAnsi="Georgia" w:cs="Times New Roman"/>
        </w:rPr>
        <w:t>__________</w:t>
      </w:r>
    </w:p>
    <w:p w:rsidR="00A01EC2" w:rsidRPr="00590148" w:rsidRDefault="00A01EC2" w:rsidP="00A01EC2">
      <w:pPr>
        <w:numPr>
          <w:ilvl w:val="0"/>
          <w:numId w:val="1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Households with Only Children: </w:t>
      </w:r>
      <w:r w:rsidR="0023193F">
        <w:rPr>
          <w:rFonts w:ascii="Georgia" w:eastAsia="Times New Roman" w:hAnsi="Georgia" w:cs="Times New Roman"/>
        </w:rPr>
        <w:t>__________</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F151B1">
      <w:pPr>
        <w:numPr>
          <w:ilvl w:val="0"/>
          <w:numId w:val="1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Indicate the numbers of adults to be served in the following sub-populations:</w:t>
      </w:r>
    </w:p>
    <w:p w:rsidR="00A01EC2" w:rsidRPr="00590148" w:rsidRDefault="00A01EC2" w:rsidP="00A01EC2">
      <w:pPr>
        <w:ind w:left="720"/>
        <w:contextualSpacing/>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334"/>
        <w:gridCol w:w="1334"/>
        <w:gridCol w:w="1334"/>
      </w:tblGrid>
      <w:tr w:rsidR="0023193F" w:rsidRPr="00590148" w:rsidTr="001B42EB">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Chronically Homeless</w:t>
            </w:r>
            <w:r>
              <w:rPr>
                <w:rFonts w:ascii="Georgia" w:eastAsia="Times New Roman" w:hAnsi="Georgia" w:cs="Times New Roman"/>
              </w:rPr>
              <w:t xml:space="preserve"> Non-Vet</w:t>
            </w:r>
          </w:p>
        </w:tc>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Chronically Homeless Vet</w:t>
            </w:r>
          </w:p>
        </w:tc>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Non-Chronically Homeless Vet</w:t>
            </w:r>
          </w:p>
        </w:tc>
      </w:tr>
      <w:tr w:rsidR="0023193F" w:rsidRPr="00590148" w:rsidTr="001B42EB">
        <w:tc>
          <w:tcPr>
            <w:tcW w:w="1334" w:type="dxa"/>
          </w:tcPr>
          <w:p w:rsidR="0023193F" w:rsidRPr="00590148" w:rsidRDefault="0023193F" w:rsidP="0023193F">
            <w:pPr>
              <w:autoSpaceDE w:val="0"/>
              <w:autoSpaceDN w:val="0"/>
              <w:adjustRightInd w:val="0"/>
              <w:rPr>
                <w:rFonts w:ascii="Georgia" w:eastAsia="Times New Roman" w:hAnsi="Georgia" w:cs="Times New Roman"/>
              </w:rPr>
            </w:pPr>
          </w:p>
          <w:p w:rsidR="0023193F" w:rsidRPr="00590148" w:rsidRDefault="0023193F" w:rsidP="0023193F">
            <w:pPr>
              <w:autoSpaceDE w:val="0"/>
              <w:autoSpaceDN w:val="0"/>
              <w:adjustRightInd w:val="0"/>
              <w:rPr>
                <w:rFonts w:ascii="Georgia" w:eastAsia="Times New Roman" w:hAnsi="Georgia" w:cs="Times New Roman"/>
              </w:rPr>
            </w:pPr>
          </w:p>
        </w:tc>
        <w:tc>
          <w:tcPr>
            <w:tcW w:w="1334" w:type="dxa"/>
          </w:tcPr>
          <w:p w:rsidR="0023193F" w:rsidRPr="00590148" w:rsidRDefault="0023193F" w:rsidP="0023193F">
            <w:pPr>
              <w:autoSpaceDE w:val="0"/>
              <w:autoSpaceDN w:val="0"/>
              <w:adjustRightInd w:val="0"/>
              <w:rPr>
                <w:rFonts w:ascii="Georgia" w:eastAsia="Times New Roman" w:hAnsi="Georgia" w:cs="Times New Roman"/>
              </w:rPr>
            </w:pPr>
          </w:p>
        </w:tc>
        <w:tc>
          <w:tcPr>
            <w:tcW w:w="1334" w:type="dxa"/>
          </w:tcPr>
          <w:p w:rsidR="0023193F" w:rsidRPr="00590148" w:rsidRDefault="0023193F" w:rsidP="0023193F">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208"/>
        <w:gridCol w:w="1253"/>
        <w:gridCol w:w="1097"/>
        <w:gridCol w:w="1135"/>
        <w:gridCol w:w="1191"/>
        <w:gridCol w:w="1862"/>
        <w:gridCol w:w="1676"/>
      </w:tblGrid>
      <w:tr w:rsidR="0023193F" w:rsidRPr="00590148" w:rsidTr="0023193F">
        <w:tc>
          <w:tcPr>
            <w:tcW w:w="1208" w:type="dxa"/>
            <w:shd w:val="clear" w:color="auto" w:fill="D9D9D9" w:themeFill="background1" w:themeFillShade="D9"/>
          </w:tcPr>
          <w:p w:rsidR="0023193F" w:rsidRPr="00590148" w:rsidRDefault="0023193F" w:rsidP="002B5129">
            <w:pPr>
              <w:autoSpaceDE w:val="0"/>
              <w:autoSpaceDN w:val="0"/>
              <w:adjustRightInd w:val="0"/>
              <w:jc w:val="center"/>
              <w:rPr>
                <w:rFonts w:ascii="Georgia" w:eastAsia="Times New Roman" w:hAnsi="Georgia" w:cs="Times New Roman"/>
              </w:rPr>
            </w:pPr>
            <w:r>
              <w:rPr>
                <w:rFonts w:ascii="Georgia" w:eastAsia="Times New Roman" w:hAnsi="Georgia" w:cs="Times New Roman"/>
              </w:rPr>
              <w:t xml:space="preserve">Chronic </w:t>
            </w:r>
            <w:r w:rsidRPr="00590148">
              <w:rPr>
                <w:rFonts w:ascii="Georgia" w:eastAsia="Times New Roman" w:hAnsi="Georgia" w:cs="Times New Roman"/>
              </w:rPr>
              <w:t>Substance</w:t>
            </w:r>
          </w:p>
          <w:p w:rsidR="0023193F" w:rsidRPr="00590148" w:rsidRDefault="0023193F" w:rsidP="002B5129">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Abuse</w:t>
            </w:r>
          </w:p>
        </w:tc>
        <w:tc>
          <w:tcPr>
            <w:tcW w:w="1253" w:type="dxa"/>
            <w:shd w:val="clear" w:color="auto" w:fill="D9D9D9" w:themeFill="background1" w:themeFillShade="D9"/>
          </w:tcPr>
          <w:p w:rsidR="0023193F" w:rsidRPr="00590148" w:rsidRDefault="0023193F" w:rsidP="002B5129">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Persons with HIV/AIDS</w:t>
            </w:r>
          </w:p>
        </w:tc>
        <w:tc>
          <w:tcPr>
            <w:tcW w:w="1097" w:type="dxa"/>
            <w:shd w:val="clear" w:color="auto" w:fill="D9D9D9" w:themeFill="background1" w:themeFillShade="D9"/>
          </w:tcPr>
          <w:p w:rsidR="0023193F" w:rsidRPr="00590148" w:rsidRDefault="0023193F" w:rsidP="002B5129">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Severally Mentally Ill</w:t>
            </w:r>
          </w:p>
        </w:tc>
        <w:tc>
          <w:tcPr>
            <w:tcW w:w="1135" w:type="dxa"/>
            <w:shd w:val="clear" w:color="auto" w:fill="D9D9D9" w:themeFill="background1" w:themeFillShade="D9"/>
          </w:tcPr>
          <w:p w:rsidR="0023193F" w:rsidRPr="00590148" w:rsidRDefault="0023193F" w:rsidP="002B5129">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Victims of Domestic Violence</w:t>
            </w:r>
          </w:p>
        </w:tc>
        <w:tc>
          <w:tcPr>
            <w:tcW w:w="1191" w:type="dxa"/>
            <w:shd w:val="clear" w:color="auto" w:fill="D9D9D9" w:themeFill="background1" w:themeFillShade="D9"/>
          </w:tcPr>
          <w:p w:rsidR="0023193F" w:rsidRPr="00590148" w:rsidRDefault="0023193F" w:rsidP="002B5129">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Physically Disabled</w:t>
            </w:r>
          </w:p>
        </w:tc>
        <w:tc>
          <w:tcPr>
            <w:tcW w:w="1862" w:type="dxa"/>
            <w:shd w:val="clear" w:color="auto" w:fill="D9D9D9" w:themeFill="background1" w:themeFillShade="D9"/>
          </w:tcPr>
          <w:p w:rsidR="0023193F" w:rsidRPr="00590148" w:rsidRDefault="0023193F" w:rsidP="002B5129">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Developmentally</w:t>
            </w:r>
          </w:p>
          <w:p w:rsidR="0023193F" w:rsidRPr="00590148" w:rsidRDefault="0023193F" w:rsidP="002B5129">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Disabled</w:t>
            </w:r>
          </w:p>
        </w:tc>
        <w:tc>
          <w:tcPr>
            <w:tcW w:w="1676" w:type="dxa"/>
            <w:shd w:val="clear" w:color="auto" w:fill="D9D9D9" w:themeFill="background1" w:themeFillShade="D9"/>
          </w:tcPr>
          <w:p w:rsidR="0023193F" w:rsidRPr="00590148" w:rsidRDefault="0023193F" w:rsidP="002B5129">
            <w:pPr>
              <w:autoSpaceDE w:val="0"/>
              <w:autoSpaceDN w:val="0"/>
              <w:adjustRightInd w:val="0"/>
              <w:jc w:val="center"/>
              <w:rPr>
                <w:rFonts w:ascii="Georgia" w:eastAsia="Times New Roman" w:hAnsi="Georgia" w:cs="Times New Roman"/>
              </w:rPr>
            </w:pPr>
            <w:r>
              <w:rPr>
                <w:rFonts w:ascii="Georgia" w:eastAsia="Times New Roman" w:hAnsi="Georgia" w:cs="Times New Roman"/>
              </w:rPr>
              <w:t>None</w:t>
            </w:r>
          </w:p>
        </w:tc>
      </w:tr>
      <w:tr w:rsidR="0023193F" w:rsidRPr="00590148" w:rsidTr="0023193F">
        <w:tc>
          <w:tcPr>
            <w:tcW w:w="1208" w:type="dxa"/>
          </w:tcPr>
          <w:p w:rsidR="0023193F" w:rsidRPr="00590148" w:rsidRDefault="0023193F" w:rsidP="002B5129">
            <w:pPr>
              <w:autoSpaceDE w:val="0"/>
              <w:autoSpaceDN w:val="0"/>
              <w:adjustRightInd w:val="0"/>
              <w:rPr>
                <w:rFonts w:ascii="Georgia" w:eastAsia="Times New Roman" w:hAnsi="Georgia" w:cs="Times New Roman"/>
              </w:rPr>
            </w:pPr>
          </w:p>
        </w:tc>
        <w:tc>
          <w:tcPr>
            <w:tcW w:w="1253" w:type="dxa"/>
          </w:tcPr>
          <w:p w:rsidR="0023193F" w:rsidRPr="00590148" w:rsidRDefault="0023193F" w:rsidP="002B5129">
            <w:pPr>
              <w:autoSpaceDE w:val="0"/>
              <w:autoSpaceDN w:val="0"/>
              <w:adjustRightInd w:val="0"/>
              <w:rPr>
                <w:rFonts w:ascii="Georgia" w:eastAsia="Times New Roman" w:hAnsi="Georgia" w:cs="Times New Roman"/>
              </w:rPr>
            </w:pPr>
          </w:p>
        </w:tc>
        <w:tc>
          <w:tcPr>
            <w:tcW w:w="1097" w:type="dxa"/>
          </w:tcPr>
          <w:p w:rsidR="0023193F" w:rsidRPr="00590148" w:rsidRDefault="0023193F" w:rsidP="002B5129">
            <w:pPr>
              <w:autoSpaceDE w:val="0"/>
              <w:autoSpaceDN w:val="0"/>
              <w:adjustRightInd w:val="0"/>
              <w:rPr>
                <w:rFonts w:ascii="Georgia" w:eastAsia="Times New Roman" w:hAnsi="Georgia" w:cs="Times New Roman"/>
              </w:rPr>
            </w:pPr>
          </w:p>
        </w:tc>
        <w:tc>
          <w:tcPr>
            <w:tcW w:w="1135" w:type="dxa"/>
          </w:tcPr>
          <w:p w:rsidR="0023193F" w:rsidRPr="00590148" w:rsidRDefault="0023193F" w:rsidP="002B5129">
            <w:pPr>
              <w:autoSpaceDE w:val="0"/>
              <w:autoSpaceDN w:val="0"/>
              <w:adjustRightInd w:val="0"/>
              <w:rPr>
                <w:rFonts w:ascii="Georgia" w:eastAsia="Times New Roman" w:hAnsi="Georgia" w:cs="Times New Roman"/>
              </w:rPr>
            </w:pPr>
          </w:p>
        </w:tc>
        <w:tc>
          <w:tcPr>
            <w:tcW w:w="1191" w:type="dxa"/>
          </w:tcPr>
          <w:p w:rsidR="0023193F" w:rsidRPr="00590148" w:rsidRDefault="0023193F" w:rsidP="002B5129">
            <w:pPr>
              <w:autoSpaceDE w:val="0"/>
              <w:autoSpaceDN w:val="0"/>
              <w:adjustRightInd w:val="0"/>
              <w:rPr>
                <w:rFonts w:ascii="Georgia" w:eastAsia="Times New Roman" w:hAnsi="Georgia" w:cs="Times New Roman"/>
              </w:rPr>
            </w:pPr>
          </w:p>
        </w:tc>
        <w:tc>
          <w:tcPr>
            <w:tcW w:w="1862" w:type="dxa"/>
          </w:tcPr>
          <w:p w:rsidR="0023193F" w:rsidRPr="00590148" w:rsidRDefault="0023193F" w:rsidP="002B5129">
            <w:pPr>
              <w:autoSpaceDE w:val="0"/>
              <w:autoSpaceDN w:val="0"/>
              <w:adjustRightInd w:val="0"/>
              <w:rPr>
                <w:rFonts w:ascii="Georgia" w:eastAsia="Times New Roman" w:hAnsi="Georgia" w:cs="Times New Roman"/>
              </w:rPr>
            </w:pPr>
          </w:p>
        </w:tc>
        <w:tc>
          <w:tcPr>
            <w:tcW w:w="1676" w:type="dxa"/>
          </w:tcPr>
          <w:p w:rsidR="0023193F" w:rsidRDefault="0023193F" w:rsidP="002B5129">
            <w:pPr>
              <w:autoSpaceDE w:val="0"/>
              <w:autoSpaceDN w:val="0"/>
              <w:adjustRightInd w:val="0"/>
              <w:rPr>
                <w:rFonts w:ascii="Georgia" w:eastAsia="Times New Roman" w:hAnsi="Georgia" w:cs="Times New Roman"/>
              </w:rPr>
            </w:pPr>
          </w:p>
          <w:p w:rsidR="0023193F" w:rsidRPr="00590148" w:rsidRDefault="0023193F" w:rsidP="002B5129">
            <w:pPr>
              <w:autoSpaceDE w:val="0"/>
              <w:autoSpaceDN w:val="0"/>
              <w:adjustRightInd w:val="0"/>
              <w:rPr>
                <w:rFonts w:ascii="Georgia" w:eastAsia="Times New Roman" w:hAnsi="Georgia" w:cs="Times New Roman"/>
              </w:rPr>
            </w:pPr>
          </w:p>
        </w:tc>
      </w:tr>
    </w:tbl>
    <w:p w:rsidR="0023193F" w:rsidRDefault="0023193F" w:rsidP="00A01EC2">
      <w:pPr>
        <w:autoSpaceDE w:val="0"/>
        <w:autoSpaceDN w:val="0"/>
        <w:adjustRightInd w:val="0"/>
        <w:spacing w:after="0" w:line="240" w:lineRule="auto"/>
        <w:rPr>
          <w:rFonts w:ascii="Georgia" w:eastAsia="Times New Roman" w:hAnsi="Georgia" w:cs="Times New Roman"/>
        </w:rPr>
      </w:pPr>
    </w:p>
    <w:p w:rsidR="0023193F" w:rsidRDefault="0023193F" w:rsidP="00A01EC2">
      <w:pPr>
        <w:autoSpaceDE w:val="0"/>
        <w:autoSpaceDN w:val="0"/>
        <w:adjustRightInd w:val="0"/>
        <w:spacing w:after="0" w:line="240" w:lineRule="auto"/>
        <w:rPr>
          <w:rFonts w:ascii="Georgia" w:eastAsia="Times New Roman" w:hAnsi="Georgia" w:cs="Times New Roman"/>
        </w:rPr>
      </w:pPr>
    </w:p>
    <w:p w:rsidR="0023193F" w:rsidRPr="00590148" w:rsidRDefault="0023193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OUTREACH FOR</w:t>
      </w:r>
      <w:r w:rsidRPr="00590148">
        <w:rPr>
          <w:rFonts w:ascii="Georgia" w:eastAsia="Times New Roman" w:hAnsi="Georgia" w:cs="Times New Roman"/>
          <w:b/>
        </w:rPr>
        <w:t xml:space="preserve"> PARTICIPANTS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Enter the percentage of homeless person(s) who will be served by the proposed project for each of the following locations.  The population to be served must meet program eligibility requirements in the CoC Program interim rule and additional eligibility requirements in the FY 201</w:t>
      </w:r>
      <w:r w:rsidR="00C84C10">
        <w:rPr>
          <w:rFonts w:ascii="Georgia" w:eastAsia="Times New Roman" w:hAnsi="Georgia" w:cs="Times New Roman"/>
        </w:rPr>
        <w:t>7</w:t>
      </w:r>
      <w:r w:rsidRPr="00590148">
        <w:rPr>
          <w:rFonts w:ascii="Georgia" w:eastAsia="Times New Roman" w:hAnsi="Georgia" w:cs="Times New Roman"/>
        </w:rPr>
        <w:t xml:space="preserve"> CoC Program NOFA </w:t>
      </w:r>
      <w:r w:rsidR="00BA74F3" w:rsidRPr="00590148">
        <w:rPr>
          <w:rFonts w:ascii="Georgia" w:eastAsia="Times New Roman" w:hAnsi="Georgia" w:cs="Times New Roman"/>
        </w:rPr>
        <w:t>for permanent supportive housing</w:t>
      </w:r>
      <w:r w:rsidRPr="00590148">
        <w:rPr>
          <w:rFonts w:ascii="Georgia" w:eastAsia="Times New Roman" w:hAnsi="Georgia" w:cs="Times New Roman"/>
        </w:rPr>
        <w:t>.</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BA74F3" w:rsidRPr="00590148" w:rsidRDefault="00BA74F3" w:rsidP="00A01EC2">
      <w:pPr>
        <w:autoSpaceDE w:val="0"/>
        <w:autoSpaceDN w:val="0"/>
        <w:adjustRightInd w:val="0"/>
        <w:spacing w:after="0" w:line="240" w:lineRule="auto"/>
        <w:rPr>
          <w:rFonts w:ascii="Georgia" w:eastAsia="Times New Roman" w:hAnsi="Georgia" w:cs="Times New Roman"/>
        </w:rPr>
      </w:pPr>
    </w:p>
    <w:tbl>
      <w:tblPr>
        <w:tblStyle w:val="TableGrid1"/>
        <w:tblW w:w="9427" w:type="dxa"/>
        <w:tblInd w:w="558" w:type="dxa"/>
        <w:tblLayout w:type="fixed"/>
        <w:tblLook w:val="04A0" w:firstRow="1" w:lastRow="0" w:firstColumn="1" w:lastColumn="0" w:noHBand="0" w:noVBand="1"/>
      </w:tblPr>
      <w:tblGrid>
        <w:gridCol w:w="6907"/>
        <w:gridCol w:w="2520"/>
      </w:tblGrid>
      <w:tr w:rsidR="00A01EC2" w:rsidRPr="00590148" w:rsidTr="00C84C10">
        <w:trPr>
          <w:trHeight w:val="432"/>
        </w:trPr>
        <w:tc>
          <w:tcPr>
            <w:tcW w:w="6907"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lastRenderedPageBreak/>
              <w:t>Location</w:t>
            </w:r>
          </w:p>
        </w:tc>
        <w:tc>
          <w:tcPr>
            <w:tcW w:w="252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Homeless Person(s) Served by Project</w:t>
            </w:r>
          </w:p>
        </w:tc>
      </w:tr>
      <w:tr w:rsidR="00A01EC2" w:rsidRPr="00590148" w:rsidTr="00C84C10">
        <w:tc>
          <w:tcPr>
            <w:tcW w:w="6907"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street or other locations not meant for human habitation.</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C84C10">
        <w:tc>
          <w:tcPr>
            <w:tcW w:w="6907"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emergency shelters.</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C84C10">
        <w:tc>
          <w:tcPr>
            <w:tcW w:w="6907"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safe havens.</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C84C10">
        <w:tc>
          <w:tcPr>
            <w:tcW w:w="6907"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Persons fleeing domestic violence.</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C84C10">
        <w:tc>
          <w:tcPr>
            <w:tcW w:w="6907"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Total Percentage</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C84C10" w:rsidRDefault="00A01EC2" w:rsidP="00A01EC2">
      <w:pPr>
        <w:numPr>
          <w:ilvl w:val="0"/>
          <w:numId w:val="1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outreach plan to bring these homeless participants into the project.  Describe how the applicant/ sub-recipient plans to bring homeless persons into the project.  </w:t>
      </w:r>
    </w:p>
    <w:p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C84C10">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Also describe the contingency plan that the applicant/sub-recipient will implement if the project experiences difficulty in meeting the requirements to serve exclusively chronically homeless individuals and/or families.  The contingency plan may include re-evaluating the intake assessment procedures or outreach plan.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 xml:space="preserve"> S</w:t>
      </w:r>
      <w:r w:rsidRPr="00A839CB">
        <w:rPr>
          <w:rFonts w:ascii="Georgia" w:eastAsia="Times New Roman" w:hAnsi="Georgia" w:cs="Times New Roman"/>
          <w:b/>
        </w:rPr>
        <w:t>TANDARD</w:t>
      </w:r>
      <w:r w:rsidRPr="00590148">
        <w:rPr>
          <w:rFonts w:ascii="Georgia" w:eastAsia="Times New Roman" w:hAnsi="Georgia" w:cs="Times New Roman"/>
          <w:b/>
        </w:rPr>
        <w:t xml:space="preserve"> PERFORMANCE MEASURES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Housing Measures:  This measure counts the number of persons remaining in permanent housing as of the end of the operating year or exiting to permanent housing (subsidized or unsubsidized) during the operating year.  What percentage of your clients will remain in or exit to permanent housing at the end of the operating year?</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 </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Income Measures: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Default="00A01EC2" w:rsidP="00A01EC2">
      <w:pPr>
        <w:numPr>
          <w:ilvl w:val="0"/>
          <w:numId w:val="19"/>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This measure counts the number of persons age 18 and older who maintained or increased their total income (from all sources) as of the end of the operating year or program exit.  Not applicable for youth below the age of 18.  What percentage of your clients will meet this goal?   </w:t>
      </w:r>
    </w:p>
    <w:p w:rsidR="00C84C10" w:rsidRPr="00590148" w:rsidRDefault="00C84C10" w:rsidP="00C84C10">
      <w:pPr>
        <w:autoSpaceDE w:val="0"/>
        <w:autoSpaceDN w:val="0"/>
        <w:adjustRightInd w:val="0"/>
        <w:spacing w:after="240" w:line="240" w:lineRule="auto"/>
        <w:ind w:left="1080"/>
        <w:rPr>
          <w:rFonts w:ascii="Georgia" w:eastAsia="Times New Roman" w:hAnsi="Georgia" w:cs="Times New Roman"/>
        </w:rPr>
      </w:pPr>
    </w:p>
    <w:p w:rsidR="00A01EC2" w:rsidRPr="00590148" w:rsidRDefault="00A01EC2" w:rsidP="00A01EC2">
      <w:pPr>
        <w:numPr>
          <w:ilvl w:val="0"/>
          <w:numId w:val="19"/>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This measure counts the number of persons age 18 through 61 who maintained or increased their earned income as of the end of the operating year or program exit.  What percentage of your clients will meet this goal?   </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A01EC2" w:rsidRPr="00D74BE4"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D74BE4">
        <w:rPr>
          <w:rFonts w:ascii="Georgia" w:eastAsia="Times New Roman" w:hAnsi="Georgia" w:cs="Times New Roman"/>
          <w:b/>
        </w:rPr>
        <w:t>FUNDING REQUEST</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0"/>
          <w:numId w:val="1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Will it be feasible for the project to be under grant agreement within 6</w:t>
      </w:r>
      <w:r w:rsidR="00F73FBB">
        <w:rPr>
          <w:rFonts w:ascii="Georgia" w:eastAsia="Times New Roman" w:hAnsi="Georgia" w:cs="Times New Roman"/>
        </w:rPr>
        <w:t xml:space="preserve"> </w:t>
      </w:r>
      <w:r w:rsidRPr="00590148">
        <w:rPr>
          <w:rFonts w:ascii="Georgia" w:eastAsia="Times New Roman" w:hAnsi="Georgia" w:cs="Times New Roman"/>
        </w:rPr>
        <w:t xml:space="preserve">months of the grant award?:   </w:t>
      </w:r>
      <w:r w:rsidRPr="00590148">
        <w:rPr>
          <w:rFonts w:ascii="Georgia" w:eastAsia="Times New Roman" w:hAnsi="Georgia" w:cs="Times New Roman"/>
        </w:rPr>
        <w:fldChar w:fldCharType="begin">
          <w:ffData>
            <w:name w:val="Check1"/>
            <w:enabled/>
            <w:calcOnExit w:val="0"/>
            <w:checkBox>
              <w:sizeAuto/>
              <w:default w:val="0"/>
            </w:checkBox>
          </w:ffData>
        </w:fldChar>
      </w:r>
      <w:bookmarkStart w:id="15" w:name="Check1"/>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15"/>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
            <w:enabled/>
            <w:calcOnExit w:val="0"/>
            <w:checkBox>
              <w:sizeAuto/>
              <w:default w:val="0"/>
            </w:checkBox>
          </w:ffData>
        </w:fldChar>
      </w:r>
      <w:bookmarkStart w:id="16" w:name="Check2"/>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16"/>
      <w:r w:rsidRPr="00590148">
        <w:rPr>
          <w:rFonts w:ascii="Georgia" w:eastAsia="Times New Roman" w:hAnsi="Georgia" w:cs="Times New Roman"/>
        </w:rPr>
        <w:t xml:space="preserve"> NO</w:t>
      </w:r>
    </w:p>
    <w:p w:rsidR="00A01EC2" w:rsidRDefault="00A01EC2" w:rsidP="00A01EC2">
      <w:pPr>
        <w:autoSpaceDE w:val="0"/>
        <w:autoSpaceDN w:val="0"/>
        <w:adjustRightInd w:val="0"/>
        <w:spacing w:after="0" w:line="240" w:lineRule="auto"/>
        <w:rPr>
          <w:rFonts w:ascii="Georgia" w:eastAsia="Times New Roman" w:hAnsi="Georgia" w:cs="Times New Roman"/>
        </w:rPr>
      </w:pPr>
    </w:p>
    <w:p w:rsidR="00F73FBB" w:rsidRDefault="00F73FBB" w:rsidP="00F73FB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no, explain:</w:t>
      </w:r>
    </w:p>
    <w:p w:rsidR="00F73FBB" w:rsidRDefault="00F73FBB" w:rsidP="00F73FBB">
      <w:pPr>
        <w:autoSpaceDE w:val="0"/>
        <w:autoSpaceDN w:val="0"/>
        <w:adjustRightInd w:val="0"/>
        <w:spacing w:after="0" w:line="240" w:lineRule="auto"/>
        <w:ind w:left="720"/>
        <w:rPr>
          <w:rFonts w:ascii="Georgia" w:eastAsia="Times New Roman" w:hAnsi="Georgia" w:cs="Times New Roman"/>
        </w:rPr>
      </w:pPr>
    </w:p>
    <w:p w:rsidR="00F73FBB" w:rsidRPr="00590148" w:rsidRDefault="00F73FBB" w:rsidP="00F73FBB">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numPr>
          <w:ilvl w:val="0"/>
          <w:numId w:val="1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Is the project proposing to use funds reallocated from the </w:t>
      </w:r>
      <w:proofErr w:type="spellStart"/>
      <w:r w:rsidRPr="00590148">
        <w:rPr>
          <w:rFonts w:ascii="Georgia" w:eastAsia="Times New Roman" w:hAnsi="Georgia" w:cs="Times New Roman"/>
        </w:rPr>
        <w:t>CoC’s</w:t>
      </w:r>
      <w:proofErr w:type="spellEnd"/>
      <w:r w:rsidRPr="00590148">
        <w:rPr>
          <w:rFonts w:ascii="Georgia" w:eastAsia="Times New Roman" w:hAnsi="Georgia" w:cs="Times New Roman"/>
        </w:rPr>
        <w:t xml:space="preserve"> annual renewal demand:   </w:t>
      </w:r>
      <w:r w:rsidRPr="00590148">
        <w:rPr>
          <w:rFonts w:ascii="Georgia" w:eastAsia="Times New Roman" w:hAnsi="Georgia" w:cs="Times New Roman"/>
        </w:rPr>
        <w:fldChar w:fldCharType="begin">
          <w:ffData>
            <w:name w:val="Check3"/>
            <w:enabled/>
            <w:calcOnExit w:val="0"/>
            <w:checkBox>
              <w:sizeAuto/>
              <w:default w:val="0"/>
            </w:checkBox>
          </w:ffData>
        </w:fldChar>
      </w:r>
      <w:bookmarkStart w:id="17" w:name="Check3"/>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17"/>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4"/>
            <w:enabled/>
            <w:calcOnExit w:val="0"/>
            <w:checkBox>
              <w:sizeAuto/>
              <w:default w:val="0"/>
            </w:checkBox>
          </w:ffData>
        </w:fldChar>
      </w:r>
      <w:bookmarkStart w:id="18" w:name="Check4"/>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18"/>
      <w:r w:rsidRPr="00590148">
        <w:rPr>
          <w:rFonts w:ascii="Georgia" w:eastAsia="Times New Roman" w:hAnsi="Georgia" w:cs="Times New Roman"/>
        </w:rPr>
        <w:t xml:space="preserve"> NO</w:t>
      </w:r>
    </w:p>
    <w:p w:rsidR="00A01EC2" w:rsidRDefault="00A01EC2" w:rsidP="00A01EC2">
      <w:pPr>
        <w:ind w:left="720"/>
        <w:contextualSpacing/>
        <w:rPr>
          <w:rFonts w:ascii="Georgia" w:eastAsia="Times New Roman" w:hAnsi="Georgia" w:cs="Times New Roman"/>
        </w:rPr>
      </w:pPr>
    </w:p>
    <w:p w:rsidR="00F73FBB" w:rsidRDefault="00F73FBB" w:rsidP="00F73FB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no, explain:</w:t>
      </w:r>
    </w:p>
    <w:p w:rsidR="00F73FBB" w:rsidRDefault="00F73FBB" w:rsidP="00A01EC2">
      <w:pPr>
        <w:ind w:left="720"/>
        <w:contextualSpacing/>
        <w:rPr>
          <w:rFonts w:ascii="Georgia" w:eastAsia="Times New Roman" w:hAnsi="Georgia" w:cs="Times New Roman"/>
        </w:rPr>
      </w:pPr>
    </w:p>
    <w:p w:rsidR="00F73FBB" w:rsidRPr="00590148" w:rsidRDefault="00F73FBB" w:rsidP="00A01EC2">
      <w:pPr>
        <w:ind w:left="720"/>
        <w:contextualSpacing/>
        <w:rPr>
          <w:rFonts w:ascii="Georgia" w:eastAsia="Times New Roman" w:hAnsi="Georgia" w:cs="Times New Roman"/>
        </w:rPr>
      </w:pPr>
    </w:p>
    <w:p w:rsidR="00A01EC2" w:rsidRPr="00590148" w:rsidRDefault="00A01EC2" w:rsidP="00A01EC2">
      <w:pPr>
        <w:numPr>
          <w:ilvl w:val="0"/>
          <w:numId w:val="14"/>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Select the costs for which funding is being requested.  Indicate only those activities for which the applicant is requesting funding from HUD through the FY 201</w:t>
      </w:r>
      <w:r w:rsidR="00F73FBB">
        <w:rPr>
          <w:rFonts w:ascii="Georgia" w:eastAsia="Times New Roman" w:hAnsi="Georgia" w:cs="Times New Roman"/>
        </w:rPr>
        <w:t>7</w:t>
      </w:r>
      <w:r w:rsidRPr="00590148">
        <w:rPr>
          <w:rFonts w:ascii="Georgia" w:eastAsia="Times New Roman" w:hAnsi="Georgia" w:cs="Times New Roman"/>
        </w:rPr>
        <w:t xml:space="preserve"> CoC Program competition.</w:t>
      </w:r>
      <w:r w:rsidRPr="00590148">
        <w:rPr>
          <w:rFonts w:ascii="Georgia" w:eastAsia="Times New Roman" w:hAnsi="Georgia" w:cs="Times New Roman"/>
        </w:rPr>
        <w:tab/>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5"/>
            <w:enabled/>
            <w:calcOnExit w:val="0"/>
            <w:checkBox>
              <w:sizeAuto/>
              <w:default w:val="0"/>
            </w:checkBox>
          </w:ffData>
        </w:fldChar>
      </w:r>
      <w:bookmarkStart w:id="19" w:name="Check5"/>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19"/>
      <w:r w:rsidRPr="00590148">
        <w:rPr>
          <w:rFonts w:ascii="Georgia" w:eastAsia="Times New Roman" w:hAnsi="Georgia" w:cs="Times New Roman"/>
        </w:rPr>
        <w:t xml:space="preserve"> Acquisition/rehabilitation/new construction</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6"/>
            <w:enabled/>
            <w:calcOnExit w:val="0"/>
            <w:checkBox>
              <w:sizeAuto/>
              <w:default w:val="0"/>
            </w:checkBox>
          </w:ffData>
        </w:fldChar>
      </w:r>
      <w:bookmarkStart w:id="20" w:name="Check6"/>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20"/>
      <w:r w:rsidRPr="00590148">
        <w:rPr>
          <w:rFonts w:ascii="Georgia" w:eastAsia="Times New Roman" w:hAnsi="Georgia" w:cs="Times New Roman"/>
        </w:rPr>
        <w:t xml:space="preserve"> Leased structures</w:t>
      </w:r>
    </w:p>
    <w:p w:rsidR="00A01EC2"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bookmarkStart w:id="21" w:name="Check7"/>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21"/>
      <w:r w:rsidRPr="00590148">
        <w:rPr>
          <w:rFonts w:ascii="Georgia" w:eastAsia="Times New Roman" w:hAnsi="Georgia" w:cs="Times New Roman"/>
        </w:rPr>
        <w:t xml:space="preserve"> Leased units</w:t>
      </w:r>
    </w:p>
    <w:p w:rsidR="009C15C5" w:rsidRPr="00590148" w:rsidRDefault="009C15C5"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Rental Assistance</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8"/>
            <w:enabled/>
            <w:calcOnExit w:val="0"/>
            <w:checkBox>
              <w:sizeAuto/>
              <w:default w:val="0"/>
            </w:checkBox>
          </w:ffData>
        </w:fldChar>
      </w:r>
      <w:bookmarkStart w:id="22" w:name="Check8"/>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22"/>
      <w:r w:rsidRPr="00590148">
        <w:rPr>
          <w:rFonts w:ascii="Georgia" w:eastAsia="Times New Roman" w:hAnsi="Georgia" w:cs="Times New Roman"/>
        </w:rPr>
        <w:t xml:space="preserve"> </w:t>
      </w:r>
      <w:r w:rsidR="0017724C" w:rsidRPr="00590148">
        <w:rPr>
          <w:rFonts w:ascii="Georgia" w:eastAsia="Times New Roman" w:hAnsi="Georgia" w:cs="Times New Roman"/>
        </w:rPr>
        <w:t>Supportive services</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color w:val="FF0000"/>
        </w:rPr>
      </w:pPr>
      <w:r w:rsidRPr="00590148">
        <w:rPr>
          <w:rFonts w:ascii="Georgia" w:eastAsia="Times New Roman" w:hAnsi="Georgia" w:cs="Times New Roman"/>
        </w:rPr>
        <w:fldChar w:fldCharType="begin">
          <w:ffData>
            <w:name w:val="Check9"/>
            <w:enabled/>
            <w:calcOnExit w:val="0"/>
            <w:checkBox>
              <w:sizeAuto/>
              <w:default w:val="0"/>
            </w:checkBox>
          </w:ffData>
        </w:fldChar>
      </w:r>
      <w:bookmarkStart w:id="23" w:name="Check9"/>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23"/>
      <w:r w:rsidR="00D85ACE" w:rsidRPr="00590148">
        <w:rPr>
          <w:rFonts w:ascii="Georgia" w:eastAsia="Times New Roman" w:hAnsi="Georgia" w:cs="Times New Roman"/>
        </w:rPr>
        <w:t xml:space="preserve"> </w:t>
      </w:r>
      <w:r w:rsidR="0017724C">
        <w:rPr>
          <w:rFonts w:ascii="Georgia" w:eastAsia="Times New Roman" w:hAnsi="Georgia" w:cs="Times New Roman"/>
        </w:rPr>
        <w:t>Operating</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bookmarkStart w:id="24" w:name="Check10"/>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bookmarkEnd w:id="24"/>
      <w:r w:rsidRPr="00590148">
        <w:rPr>
          <w:rFonts w:ascii="Georgia" w:eastAsia="Times New Roman" w:hAnsi="Georgia" w:cs="Times New Roman"/>
        </w:rPr>
        <w:t xml:space="preserve"> HMIS</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r w:rsidRPr="00590148">
        <w:rPr>
          <w:rFonts w:ascii="Georgia" w:eastAsia="Times New Roman" w:hAnsi="Georgia" w:cs="Times New Roman"/>
        </w:rPr>
        <w:instrText xml:space="preserve"> FORMCHECKBOX </w:instrText>
      </w:r>
      <w:r w:rsidR="007570F2">
        <w:rPr>
          <w:rFonts w:ascii="Georgia" w:eastAsia="Times New Roman" w:hAnsi="Georgia" w:cs="Times New Roman"/>
        </w:rPr>
      </w:r>
      <w:r w:rsidR="007570F2">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Administration</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p>
    <w:p w:rsidR="00A01EC2" w:rsidRPr="00590148" w:rsidRDefault="00A01EC2" w:rsidP="00A01EC2">
      <w:pPr>
        <w:ind w:left="720"/>
        <w:contextualSpacing/>
        <w:rPr>
          <w:rFonts w:ascii="Georgia" w:eastAsia="Times New Roman" w:hAnsi="Georgia" w:cs="Times New Roman"/>
        </w:rPr>
      </w:pPr>
    </w:p>
    <w:p w:rsidR="00FA6F35" w:rsidRPr="00D74BE4" w:rsidRDefault="00A01EC2" w:rsidP="00A01EC2">
      <w:pPr>
        <w:numPr>
          <w:ilvl w:val="0"/>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00FA6F35" w:rsidRPr="00D74BE4">
        <w:rPr>
          <w:rFonts w:ascii="Georgia" w:eastAsia="Times New Roman" w:hAnsi="Georgia" w:cs="Times New Roman"/>
          <w:b/>
        </w:rPr>
        <w:t>BUDGETS</w:t>
      </w:r>
    </w:p>
    <w:p w:rsidR="00FA6F35" w:rsidRDefault="00FA6F35" w:rsidP="00FA6F35">
      <w:pPr>
        <w:autoSpaceDE w:val="0"/>
        <w:autoSpaceDN w:val="0"/>
        <w:adjustRightInd w:val="0"/>
        <w:spacing w:after="0" w:line="240" w:lineRule="auto"/>
        <w:contextualSpacing/>
        <w:rPr>
          <w:rFonts w:ascii="Georgia" w:eastAsia="Times New Roman" w:hAnsi="Georgia" w:cs="Times New Roman"/>
          <w:b/>
        </w:rPr>
      </w:pPr>
    </w:p>
    <w:p w:rsidR="00A01EC2" w:rsidRPr="00590148" w:rsidRDefault="00FA6F35" w:rsidP="00FA6F35">
      <w:p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t>(1)</w:t>
      </w:r>
      <w:r>
        <w:rPr>
          <w:rFonts w:ascii="Georgia" w:eastAsia="Times New Roman" w:hAnsi="Georgia" w:cs="Times New Roman"/>
          <w:b/>
        </w:rPr>
        <w:tab/>
      </w:r>
      <w:r w:rsidR="00A01EC2" w:rsidRPr="00590148">
        <w:rPr>
          <w:rFonts w:ascii="Georgia" w:eastAsia="Times New Roman" w:hAnsi="Georgia" w:cs="Times New Roman"/>
          <w:b/>
        </w:rPr>
        <w:t>ACQUISITION/REHABILITATION/NEW CONSTRUCTION/BUDGET</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360" w:type="dxa"/>
        <w:tblLayout w:type="fixed"/>
        <w:tblLook w:val="04A0" w:firstRow="1" w:lastRow="0" w:firstColumn="1" w:lastColumn="0" w:noHBand="0" w:noVBand="1"/>
      </w:tblPr>
      <w:tblGrid>
        <w:gridCol w:w="2718"/>
        <w:gridCol w:w="1620"/>
        <w:gridCol w:w="6318"/>
      </w:tblGrid>
      <w:tr w:rsidR="00A01EC2" w:rsidRPr="00590148" w:rsidTr="00A01EC2">
        <w:trPr>
          <w:trHeight w:val="432"/>
        </w:trPr>
        <w:tc>
          <w:tcPr>
            <w:tcW w:w="271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162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6318"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p>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how you will use the money, e.g., purchase two duplexes at $125,000 each, or # of units rented and price per unit)</w:t>
            </w:r>
          </w:p>
        </w:tc>
      </w:tr>
      <w:tr w:rsidR="00A01EC2" w:rsidRPr="00590148" w:rsidTr="00A01EC2">
        <w:tc>
          <w:tcPr>
            <w:tcW w:w="271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Total Acquisition:</w:t>
            </w:r>
          </w:p>
          <w:p w:rsidR="00A01EC2" w:rsidRPr="00590148" w:rsidRDefault="00A01EC2" w:rsidP="00A01EC2">
            <w:pPr>
              <w:autoSpaceDE w:val="0"/>
              <w:autoSpaceDN w:val="0"/>
              <w:adjustRightInd w:val="0"/>
              <w:rPr>
                <w:rFonts w:ascii="Georgia" w:eastAsia="Times New Roman" w:hAnsi="Georgia" w:cs="Times New Roman"/>
              </w:rPr>
            </w:pPr>
          </w:p>
        </w:tc>
        <w:tc>
          <w:tcPr>
            <w:tcW w:w="162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63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271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Total Rehabilitation:</w:t>
            </w:r>
          </w:p>
          <w:p w:rsidR="00A01EC2" w:rsidRPr="00590148" w:rsidRDefault="00A01EC2" w:rsidP="00A01EC2">
            <w:pPr>
              <w:autoSpaceDE w:val="0"/>
              <w:autoSpaceDN w:val="0"/>
              <w:adjustRightInd w:val="0"/>
              <w:rPr>
                <w:rFonts w:ascii="Georgia" w:eastAsia="Times New Roman" w:hAnsi="Georgia" w:cs="Times New Roman"/>
              </w:rPr>
            </w:pPr>
          </w:p>
        </w:tc>
        <w:tc>
          <w:tcPr>
            <w:tcW w:w="162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63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271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Total New Construction:</w:t>
            </w:r>
          </w:p>
          <w:p w:rsidR="00A01EC2" w:rsidRPr="00590148" w:rsidRDefault="00A01EC2" w:rsidP="00A01EC2">
            <w:pPr>
              <w:autoSpaceDE w:val="0"/>
              <w:autoSpaceDN w:val="0"/>
              <w:adjustRightInd w:val="0"/>
              <w:rPr>
                <w:rFonts w:ascii="Georgia" w:eastAsia="Times New Roman" w:hAnsi="Georgia" w:cs="Times New Roman"/>
              </w:rPr>
            </w:pPr>
          </w:p>
        </w:tc>
        <w:tc>
          <w:tcPr>
            <w:tcW w:w="162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6318" w:type="dxa"/>
          </w:tcPr>
          <w:p w:rsidR="00A01EC2" w:rsidRPr="00590148" w:rsidRDefault="00A01EC2" w:rsidP="00A01EC2">
            <w:pPr>
              <w:autoSpaceDE w:val="0"/>
              <w:autoSpaceDN w:val="0"/>
              <w:adjustRightInd w:val="0"/>
              <w:rPr>
                <w:rFonts w:ascii="Georgia" w:eastAsia="Times New Roman" w:hAnsi="Georgia" w:cs="Times New Roman"/>
              </w:rPr>
            </w:pPr>
          </w:p>
        </w:tc>
      </w:tr>
      <w:tr w:rsidR="00CA1E45" w:rsidRPr="00590148" w:rsidTr="00A01EC2">
        <w:tc>
          <w:tcPr>
            <w:tcW w:w="2718" w:type="dxa"/>
          </w:tcPr>
          <w:p w:rsidR="00CA1E45" w:rsidRPr="00590148" w:rsidRDefault="00CA1E45" w:rsidP="00A01EC2">
            <w:pPr>
              <w:autoSpaceDE w:val="0"/>
              <w:autoSpaceDN w:val="0"/>
              <w:adjustRightInd w:val="0"/>
              <w:rPr>
                <w:rFonts w:ascii="Georgia" w:eastAsia="Times New Roman" w:hAnsi="Georgia" w:cs="Times New Roman"/>
              </w:rPr>
            </w:pPr>
            <w:r>
              <w:rPr>
                <w:rFonts w:ascii="Georgia" w:eastAsia="Times New Roman" w:hAnsi="Georgia" w:cs="Times New Roman"/>
              </w:rPr>
              <w:t>Total Assistance Requested:</w:t>
            </w:r>
          </w:p>
        </w:tc>
        <w:tc>
          <w:tcPr>
            <w:tcW w:w="1620" w:type="dxa"/>
          </w:tcPr>
          <w:p w:rsidR="00CA1E45" w:rsidRPr="00590148" w:rsidRDefault="00CA1E45" w:rsidP="00A01EC2">
            <w:pPr>
              <w:autoSpaceDE w:val="0"/>
              <w:autoSpaceDN w:val="0"/>
              <w:adjustRightInd w:val="0"/>
              <w:jc w:val="right"/>
              <w:rPr>
                <w:rFonts w:ascii="Georgia" w:eastAsia="Times New Roman" w:hAnsi="Georgia" w:cs="Times New Roman"/>
              </w:rPr>
            </w:pPr>
          </w:p>
        </w:tc>
        <w:tc>
          <w:tcPr>
            <w:tcW w:w="6318" w:type="dxa"/>
          </w:tcPr>
          <w:p w:rsidR="00CA1E45" w:rsidRPr="00590148" w:rsidRDefault="00CA1E45" w:rsidP="00A01EC2">
            <w:pPr>
              <w:autoSpaceDE w:val="0"/>
              <w:autoSpaceDN w:val="0"/>
              <w:adjustRightInd w:val="0"/>
              <w:rPr>
                <w:rFonts w:ascii="Georgia" w:eastAsia="Times New Roman" w:hAnsi="Georgia" w:cs="Times New Roman"/>
              </w:rPr>
            </w:pPr>
          </w:p>
        </w:tc>
      </w:tr>
    </w:tbl>
    <w:p w:rsidR="00F151B1" w:rsidRPr="00590148" w:rsidRDefault="00F151B1" w:rsidP="00A01EC2">
      <w:pPr>
        <w:autoSpaceDE w:val="0"/>
        <w:autoSpaceDN w:val="0"/>
        <w:adjustRightInd w:val="0"/>
        <w:spacing w:after="0" w:line="240" w:lineRule="auto"/>
        <w:rPr>
          <w:rFonts w:ascii="Georgia" w:eastAsia="Times New Roman" w:hAnsi="Georgia" w:cs="Times New Roman"/>
        </w:rPr>
      </w:pPr>
    </w:p>
    <w:p w:rsidR="00F151B1" w:rsidRDefault="00E50475" w:rsidP="00A01EC2">
      <w:pPr>
        <w:autoSpaceDE w:val="0"/>
        <w:autoSpaceDN w:val="0"/>
        <w:adjustRightInd w:val="0"/>
        <w:spacing w:after="0" w:line="240" w:lineRule="auto"/>
        <w:rPr>
          <w:rFonts w:ascii="Georgia" w:eastAsia="Times New Roman" w:hAnsi="Georgia" w:cs="Times New Roman"/>
          <w:u w:val="single"/>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 xml:space="preserve">acquisition, rehab, new construction </w:t>
      </w:r>
      <w:r w:rsidRPr="00E50475">
        <w:rPr>
          <w:rFonts w:ascii="Georgia" w:eastAsia="Times New Roman" w:hAnsi="Georgia" w:cs="Times New Roman"/>
          <w:u w:val="single"/>
        </w:rPr>
        <w:t>section of this project:</w:t>
      </w:r>
    </w:p>
    <w:p w:rsidR="00A01EC2" w:rsidRPr="00590148" w:rsidRDefault="00FA6F35" w:rsidP="00FA6F35">
      <w:p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lastRenderedPageBreak/>
        <w:t>(2)</w:t>
      </w:r>
      <w:r>
        <w:rPr>
          <w:rFonts w:ascii="Georgia" w:eastAsia="Times New Roman" w:hAnsi="Georgia" w:cs="Times New Roman"/>
          <w:b/>
        </w:rPr>
        <w:tab/>
      </w:r>
      <w:r w:rsidR="00A01EC2" w:rsidRPr="00590148">
        <w:rPr>
          <w:rFonts w:ascii="Georgia" w:eastAsia="Times New Roman" w:hAnsi="Georgia" w:cs="Times New Roman"/>
          <w:b/>
        </w:rPr>
        <w:t>LEASING BUDGET</w:t>
      </w:r>
      <w:r w:rsidR="00E50475">
        <w:rPr>
          <w:rFonts w:ascii="Georgia" w:eastAsia="Times New Roman" w:hAnsi="Georgia" w:cs="Times New Roman"/>
          <w:b/>
        </w:rPr>
        <w:t xml:space="preserve"> (Permanent Supportive Housing only)</w:t>
      </w:r>
    </w:p>
    <w:p w:rsidR="00A01EC2" w:rsidRPr="00590148" w:rsidRDefault="00A01EC2" w:rsidP="00A01EC2">
      <w:pPr>
        <w:numPr>
          <w:ilvl w:val="1"/>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Leased Units Budget</w:t>
      </w:r>
    </w:p>
    <w:p w:rsidR="005F3557" w:rsidRDefault="00A01EC2" w:rsidP="005F3557">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The following list summarizes the funds being requested for one or more units leased for operati</w:t>
      </w:r>
      <w:r w:rsidR="00F151B1" w:rsidRPr="00590148">
        <w:rPr>
          <w:rFonts w:ascii="Georgia" w:eastAsia="Times New Roman" w:hAnsi="Georgia" w:cs="Times New Roman"/>
        </w:rPr>
        <w:t>ng the project (housing units)</w:t>
      </w:r>
      <w:r w:rsidR="005F3557">
        <w:rPr>
          <w:rFonts w:ascii="Georgia" w:eastAsia="Times New Roman" w:hAnsi="Georgia" w:cs="Times New Roman"/>
        </w:rPr>
        <w:t xml:space="preserve">.  </w:t>
      </w:r>
      <w:r w:rsidR="005F3557" w:rsidRPr="005F3557">
        <w:rPr>
          <w:rFonts w:ascii="Georgia" w:eastAsia="Times New Roman" w:hAnsi="Georgia" w:cs="Times New Roman"/>
          <w:b/>
        </w:rPr>
        <w:t>Note:</w:t>
      </w:r>
      <w:r w:rsidR="005F3557">
        <w:rPr>
          <w:rFonts w:ascii="Georgia" w:eastAsia="Times New Roman" w:hAnsi="Georgia" w:cs="Times New Roman"/>
        </w:rPr>
        <w:t xml:space="preserve"> use FY2016 Fair Market Rent (FMR).</w:t>
      </w:r>
    </w:p>
    <w:p w:rsidR="00A01EC2" w:rsidRPr="00590148" w:rsidRDefault="00A01EC2" w:rsidP="00F151B1">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679" w:type="dxa"/>
            <w:gridSpan w:val="3"/>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679" w:type="dxa"/>
            <w:gridSpan w:val="3"/>
          </w:tcPr>
          <w:p w:rsidR="00A01EC2" w:rsidRPr="00590148" w:rsidRDefault="00375A07" w:rsidP="005F3557">
            <w:pPr>
              <w:autoSpaceDE w:val="0"/>
              <w:autoSpaceDN w:val="0"/>
              <w:adjustRightInd w:val="0"/>
              <w:rPr>
                <w:rFonts w:ascii="Georgia" w:eastAsia="Times New Roman" w:hAnsi="Georgia" w:cs="Times New Roman"/>
              </w:rPr>
            </w:pPr>
            <w:r>
              <w:rPr>
                <w:rFonts w:ascii="Georgia" w:eastAsia="Times New Roman" w:hAnsi="Georgia" w:cs="Times New Roman"/>
              </w:rPr>
              <w:t xml:space="preserve">  </w:t>
            </w:r>
          </w:p>
        </w:tc>
      </w:tr>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2585" w:type="dxa"/>
            <w:gridSpan w:val="2"/>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A01EC2" w:rsidRPr="00590148" w:rsidTr="005F3557">
        <w:tc>
          <w:tcPr>
            <w:tcW w:w="2585" w:type="dxa"/>
            <w:gridSpan w:val="2"/>
          </w:tcPr>
          <w:p w:rsidR="00A01EC2" w:rsidRPr="00590148" w:rsidRDefault="00A01EC2" w:rsidP="00A01EC2">
            <w:pPr>
              <w:autoSpaceDE w:val="0"/>
              <w:autoSpaceDN w:val="0"/>
              <w:adjustRightInd w:val="0"/>
              <w:rPr>
                <w:rFonts w:ascii="Georgia" w:eastAsia="Times New Roman" w:hAnsi="Georgia" w:cs="Times New Roman"/>
              </w:rPr>
            </w:pPr>
          </w:p>
        </w:tc>
        <w:tc>
          <w:tcPr>
            <w:tcW w:w="2639" w:type="dxa"/>
            <w:gridSpan w:val="2"/>
          </w:tcPr>
          <w:p w:rsidR="00A01EC2" w:rsidRPr="00590148" w:rsidRDefault="00A01EC2" w:rsidP="00A01EC2">
            <w:pPr>
              <w:autoSpaceDE w:val="0"/>
              <w:autoSpaceDN w:val="0"/>
              <w:adjustRightInd w:val="0"/>
              <w:rPr>
                <w:rFonts w:ascii="Georgia" w:eastAsia="Times New Roman" w:hAnsi="Georgia" w:cs="Times New Roman"/>
              </w:rPr>
            </w:pPr>
          </w:p>
        </w:tc>
        <w:tc>
          <w:tcPr>
            <w:tcW w:w="2639"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263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shd w:val="clear" w:color="auto" w:fill="D9D9D9" w:themeFill="background1" w:themeFillShade="D9"/>
          </w:tcPr>
          <w:p w:rsidR="00A01EC2" w:rsidRPr="00590148" w:rsidRDefault="00A01EC2" w:rsidP="00A01EC2">
            <w:pPr>
              <w:autoSpaceDE w:val="0"/>
              <w:autoSpaceDN w:val="0"/>
              <w:adjustRightInd w:val="0"/>
              <w:rPr>
                <w:rFonts w:ascii="Georgia" w:eastAsia="Times New Roman" w:hAnsi="Georgia" w:cs="Times New Roman"/>
              </w:rPr>
            </w:pPr>
          </w:p>
        </w:tc>
        <w:tc>
          <w:tcPr>
            <w:tcW w:w="3520" w:type="dxa"/>
            <w:gridSpan w:val="3"/>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75A07" w:rsidRDefault="00375A07"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2585"/>
        <w:gridCol w:w="893"/>
        <w:gridCol w:w="1746"/>
        <w:gridCol w:w="1772"/>
        <w:gridCol w:w="867"/>
        <w:gridCol w:w="2639"/>
      </w:tblGrid>
      <w:tr w:rsidR="005F3557" w:rsidRPr="00590148" w:rsidTr="002B5129">
        <w:tc>
          <w:tcPr>
            <w:tcW w:w="2754" w:type="dxa"/>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754" w:type="dxa"/>
            <w:gridSpan w:val="2"/>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754" w:type="dxa"/>
            <w:gridSpan w:val="2"/>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754" w:type="dxa"/>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rsidTr="002B5129">
        <w:tc>
          <w:tcPr>
            <w:tcW w:w="2754" w:type="dxa"/>
          </w:tcPr>
          <w:p w:rsidR="005F3557" w:rsidRPr="00590148" w:rsidRDefault="005F3557" w:rsidP="002B5129">
            <w:pPr>
              <w:autoSpaceDE w:val="0"/>
              <w:autoSpaceDN w:val="0"/>
              <w:adjustRightInd w:val="0"/>
              <w:rPr>
                <w:rFonts w:ascii="Georgia" w:eastAsia="Times New Roman" w:hAnsi="Georgia" w:cs="Times New Roman"/>
              </w:rPr>
            </w:pPr>
          </w:p>
        </w:tc>
        <w:tc>
          <w:tcPr>
            <w:tcW w:w="2754"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2754"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2754" w:type="dxa"/>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672" w:type="dxa"/>
            <w:gridSpan w:val="2"/>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672" w:type="dxa"/>
            <w:gridSpan w:val="2"/>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672" w:type="dxa"/>
            <w:gridSpan w:val="2"/>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rsidTr="002B5129">
        <w:tc>
          <w:tcPr>
            <w:tcW w:w="3478" w:type="dxa"/>
            <w:gridSpan w:val="2"/>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2"/>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2"/>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2"/>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2"/>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2"/>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2"/>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2"/>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2"/>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2"/>
            <w:shd w:val="clear" w:color="auto" w:fill="D9D9D9" w:themeFill="background1" w:themeFillShade="D9"/>
          </w:tcPr>
          <w:p w:rsidR="005F3557" w:rsidRPr="00590148" w:rsidRDefault="005F3557" w:rsidP="002B5129">
            <w:pPr>
              <w:autoSpaceDE w:val="0"/>
              <w:autoSpaceDN w:val="0"/>
              <w:adjustRightInd w:val="0"/>
              <w:rPr>
                <w:rFonts w:ascii="Georgia" w:eastAsia="Times New Roman" w:hAnsi="Georgia" w:cs="Times New Roman"/>
              </w:rPr>
            </w:pPr>
          </w:p>
        </w:tc>
        <w:tc>
          <w:tcPr>
            <w:tcW w:w="3520" w:type="dxa"/>
            <w:gridSpan w:val="2"/>
          </w:tcPr>
          <w:p w:rsidR="005F3557" w:rsidRPr="00590148" w:rsidRDefault="005F3557"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bl>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Pr="00590148" w:rsidRDefault="005F3557"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numPr>
          <w:ilvl w:val="1"/>
          <w:numId w:val="10"/>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lastRenderedPageBreak/>
        <w:t>Leased Structures Budget</w:t>
      </w:r>
    </w:p>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r w:rsidRPr="00590148">
        <w:rPr>
          <w:rFonts w:ascii="Georgia" w:eastAsia="Times New Roman" w:hAnsi="Georgia" w:cs="Times New Roman"/>
        </w:rPr>
        <w:t>The following list summaries the funds being used for one or more structures leased for operating the projects (office space for the provision of supportive services, etc.)</w:t>
      </w:r>
    </w:p>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5817"/>
        <w:gridCol w:w="4685"/>
      </w:tblGrid>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Structures:</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Structure Name</w:t>
            </w:r>
          </w:p>
        </w:tc>
        <w:tc>
          <w:tcPr>
            <w:tcW w:w="4909" w:type="dxa"/>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Annual Request</w:t>
            </w:r>
          </w:p>
        </w:tc>
      </w:tr>
      <w:tr w:rsidR="00A01EC2" w:rsidRPr="00590148" w:rsidTr="00A01EC2">
        <w:tc>
          <w:tcPr>
            <w:tcW w:w="6089" w:type="dxa"/>
          </w:tcPr>
          <w:p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rsidR="00A01EC2" w:rsidRPr="00590148" w:rsidRDefault="00A01EC2" w:rsidP="00A01EC2">
            <w:pPr>
              <w:autoSpaceDE w:val="0"/>
              <w:autoSpaceDN w:val="0"/>
              <w:adjustRightInd w:val="0"/>
              <w:jc w:val="center"/>
              <w:rPr>
                <w:rFonts w:ascii="Georgia" w:eastAsia="Times New Roman" w:hAnsi="Georgia" w:cs="Times New Roman"/>
                <w:b/>
              </w:rPr>
            </w:pPr>
          </w:p>
        </w:tc>
      </w:tr>
      <w:tr w:rsidR="00A01EC2" w:rsidRPr="00590148" w:rsidTr="00A01EC2">
        <w:tc>
          <w:tcPr>
            <w:tcW w:w="6089" w:type="dxa"/>
          </w:tcPr>
          <w:p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rsidR="00A01EC2" w:rsidRPr="00590148" w:rsidRDefault="00A01EC2" w:rsidP="00A01EC2">
            <w:pPr>
              <w:autoSpaceDE w:val="0"/>
              <w:autoSpaceDN w:val="0"/>
              <w:adjustRightInd w:val="0"/>
              <w:jc w:val="center"/>
              <w:rPr>
                <w:rFonts w:ascii="Georgia" w:eastAsia="Times New Roman" w:hAnsi="Georgia" w:cs="Times New Roman"/>
                <w:b/>
              </w:rPr>
            </w:pPr>
          </w:p>
        </w:tc>
      </w:tr>
      <w:tr w:rsidR="00A01EC2" w:rsidRPr="00590148" w:rsidTr="00A01EC2">
        <w:tc>
          <w:tcPr>
            <w:tcW w:w="6089" w:type="dxa"/>
          </w:tcPr>
          <w:p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rsidR="00A01EC2" w:rsidRPr="00590148" w:rsidRDefault="00A01EC2" w:rsidP="00A01EC2">
            <w:pPr>
              <w:autoSpaceDE w:val="0"/>
              <w:autoSpaceDN w:val="0"/>
              <w:adjustRightInd w:val="0"/>
              <w:jc w:val="center"/>
              <w:rPr>
                <w:rFonts w:ascii="Georgia" w:eastAsia="Times New Roman" w:hAnsi="Georgia" w:cs="Times New Roman"/>
                <w:b/>
              </w:rPr>
            </w:pPr>
          </w:p>
        </w:tc>
      </w:tr>
    </w:tbl>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E50475" w:rsidRPr="00E50475" w:rsidRDefault="00E50475">
      <w:pPr>
        <w:rPr>
          <w:rFonts w:ascii="Georgia" w:eastAsia="Times New Roman" w:hAnsi="Georgia" w:cs="Times New Roman"/>
          <w:u w:val="single"/>
        </w:rPr>
      </w:pPr>
      <w:r w:rsidRPr="00E50475">
        <w:rPr>
          <w:rFonts w:ascii="Georgia" w:eastAsia="Times New Roman" w:hAnsi="Georgia" w:cs="Times New Roman"/>
          <w:u w:val="single"/>
        </w:rPr>
        <w:t>Any additional notes regarding the leasing section of this project:</w:t>
      </w:r>
      <w:r w:rsidRPr="00E50475">
        <w:rPr>
          <w:rFonts w:ascii="Georgia" w:eastAsia="Times New Roman" w:hAnsi="Georgia" w:cs="Times New Roman"/>
          <w:u w:val="single"/>
        </w:rPr>
        <w:br w:type="page"/>
      </w:r>
    </w:p>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E50475" w:rsidRPr="00E50475"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(3)</w:t>
      </w:r>
      <w:r>
        <w:rPr>
          <w:rFonts w:ascii="Georgia" w:eastAsia="Times New Roman" w:hAnsi="Georgia" w:cs="Times New Roman"/>
          <w:b/>
        </w:rPr>
        <w:tab/>
      </w:r>
      <w:r w:rsidR="00E50475">
        <w:rPr>
          <w:rFonts w:ascii="Georgia" w:eastAsia="Times New Roman" w:hAnsi="Georgia" w:cs="Times New Roman"/>
          <w:b/>
        </w:rPr>
        <w:t>RENTAL ASSISTANCE BUDGET (Rapid Re-housing only)</w:t>
      </w:r>
    </w:p>
    <w:p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b/>
        </w:rPr>
      </w:pPr>
    </w:p>
    <w:p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rPr>
      </w:pPr>
      <w:r w:rsidRPr="002F0EA1">
        <w:rPr>
          <w:rFonts w:ascii="Georgia" w:eastAsia="Times New Roman" w:hAnsi="Georgia" w:cs="Times New Roman"/>
          <w:b/>
        </w:rPr>
        <w:t>Note:</w:t>
      </w:r>
      <w:r>
        <w:rPr>
          <w:rFonts w:ascii="Georgia" w:eastAsia="Times New Roman" w:hAnsi="Georgia" w:cs="Times New Roman"/>
        </w:rPr>
        <w:t xml:space="preserve"> according to the NOFA FY2017, new project applications must adhere to 24 CFR 578.51(f) and must request the full FMR amount per unit.</w:t>
      </w: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r w:rsidRPr="005F3557">
        <w:rPr>
          <w:rFonts w:ascii="Georgia" w:eastAsia="Times New Roman" w:hAnsi="Georgia" w:cs="Times New Roman"/>
          <w:b/>
        </w:rPr>
        <w:t>Note:</w:t>
      </w:r>
      <w:r>
        <w:rPr>
          <w:rFonts w:ascii="Georgia" w:eastAsia="Times New Roman" w:hAnsi="Georgia" w:cs="Times New Roman"/>
        </w:rPr>
        <w:t xml:space="preserve"> use FY2016 Fair Market Rent (FMR).</w:t>
      </w:r>
    </w:p>
    <w:p w:rsidR="005F3557" w:rsidRPr="00E50475"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rsidTr="005F3557">
        <w:trPr>
          <w:gridBefore w:val="1"/>
          <w:wBefore w:w="17" w:type="dxa"/>
        </w:trPr>
        <w:tc>
          <w:tcPr>
            <w:tcW w:w="5806" w:type="dxa"/>
            <w:gridSpan w:val="4"/>
          </w:tcPr>
          <w:p w:rsidR="005F3557" w:rsidRPr="00590148" w:rsidRDefault="005F3557" w:rsidP="003A339C">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 PRA, SRA):</w:t>
            </w:r>
          </w:p>
        </w:tc>
        <w:tc>
          <w:tcPr>
            <w:tcW w:w="4679" w:type="dxa"/>
            <w:gridSpan w:val="3"/>
          </w:tcPr>
          <w:p w:rsidR="005F3557" w:rsidRPr="00590148" w:rsidRDefault="005F3557" w:rsidP="003A339C">
            <w:pPr>
              <w:autoSpaceDE w:val="0"/>
              <w:autoSpaceDN w:val="0"/>
              <w:adjustRightInd w:val="0"/>
              <w:rPr>
                <w:rFonts w:ascii="Georgia" w:eastAsia="Times New Roman" w:hAnsi="Georgia" w:cs="Times New Roman"/>
              </w:rPr>
            </w:pPr>
          </w:p>
        </w:tc>
      </w:tr>
      <w:tr w:rsidR="00E50475" w:rsidRPr="00590148" w:rsidTr="005F3557">
        <w:trPr>
          <w:gridBefore w:val="1"/>
          <w:wBefore w:w="17" w:type="dxa"/>
        </w:trPr>
        <w:tc>
          <w:tcPr>
            <w:tcW w:w="5806" w:type="dxa"/>
            <w:gridSpan w:val="4"/>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rPr>
          <w:gridBefore w:val="1"/>
          <w:wBefore w:w="17" w:type="dxa"/>
        </w:trPr>
        <w:tc>
          <w:tcPr>
            <w:tcW w:w="5806" w:type="dxa"/>
            <w:gridSpan w:val="4"/>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2585"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50475" w:rsidRPr="00590148" w:rsidTr="005F3557">
        <w:tc>
          <w:tcPr>
            <w:tcW w:w="2585" w:type="dxa"/>
            <w:gridSpan w:val="2"/>
          </w:tcPr>
          <w:p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2"/>
          </w:tcPr>
          <w:p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2639"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shd w:val="clear" w:color="auto" w:fill="D9D9D9" w:themeFill="background1" w:themeFillShade="D9"/>
          </w:tcPr>
          <w:p w:rsidR="00E50475" w:rsidRPr="00590148" w:rsidRDefault="00E50475" w:rsidP="003A339C">
            <w:pPr>
              <w:autoSpaceDE w:val="0"/>
              <w:autoSpaceDN w:val="0"/>
              <w:adjustRightInd w:val="0"/>
              <w:rPr>
                <w:rFonts w:ascii="Georgia" w:eastAsia="Times New Roman" w:hAnsi="Georgia" w:cs="Times New Roman"/>
              </w:rPr>
            </w:pPr>
          </w:p>
        </w:tc>
        <w:tc>
          <w:tcPr>
            <w:tcW w:w="3520" w:type="dxa"/>
            <w:gridSpan w:val="3"/>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bl>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rsidTr="002B5129">
        <w:trPr>
          <w:gridBefore w:val="1"/>
          <w:wBefore w:w="17" w:type="dxa"/>
        </w:trPr>
        <w:tc>
          <w:tcPr>
            <w:tcW w:w="5806" w:type="dxa"/>
            <w:gridSpan w:val="4"/>
          </w:tcPr>
          <w:p w:rsidR="005F3557" w:rsidRPr="00590148" w:rsidRDefault="005F3557" w:rsidP="002B5129">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 PRA, SRA):</w:t>
            </w:r>
          </w:p>
        </w:tc>
        <w:tc>
          <w:tcPr>
            <w:tcW w:w="4679" w:type="dxa"/>
            <w:gridSpan w:val="3"/>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rPr>
          <w:gridBefore w:val="1"/>
          <w:wBefore w:w="17" w:type="dxa"/>
        </w:trPr>
        <w:tc>
          <w:tcPr>
            <w:tcW w:w="5806" w:type="dxa"/>
            <w:gridSpan w:val="4"/>
          </w:tcPr>
          <w:p w:rsidR="005F3557" w:rsidRPr="00590148" w:rsidRDefault="005F3557"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rPr>
          <w:gridBefore w:val="1"/>
          <w:wBefore w:w="17" w:type="dxa"/>
        </w:trPr>
        <w:tc>
          <w:tcPr>
            <w:tcW w:w="5806" w:type="dxa"/>
            <w:gridSpan w:val="4"/>
          </w:tcPr>
          <w:p w:rsidR="005F3557" w:rsidRPr="00590148" w:rsidRDefault="005F3557"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2585" w:type="dxa"/>
            <w:gridSpan w:val="2"/>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rsidTr="002B5129">
        <w:tc>
          <w:tcPr>
            <w:tcW w:w="2585"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2639" w:type="dxa"/>
            <w:gridSpan w:val="2"/>
          </w:tcPr>
          <w:p w:rsidR="005F3557" w:rsidRPr="00590148" w:rsidRDefault="005F3557" w:rsidP="002B5129">
            <w:pPr>
              <w:autoSpaceDE w:val="0"/>
              <w:autoSpaceDN w:val="0"/>
              <w:adjustRightInd w:val="0"/>
              <w:rPr>
                <w:rFonts w:ascii="Georgia" w:eastAsia="Times New Roman" w:hAnsi="Georgia" w:cs="Times New Roman"/>
              </w:rPr>
            </w:pPr>
          </w:p>
        </w:tc>
        <w:tc>
          <w:tcPr>
            <w:tcW w:w="2639"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2639" w:type="dxa"/>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5F3557" w:rsidRPr="00590148" w:rsidRDefault="005F3557" w:rsidP="002B5129">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rsidTr="002B5129">
        <w:tc>
          <w:tcPr>
            <w:tcW w:w="3478" w:type="dxa"/>
            <w:gridSpan w:val="3"/>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tcPr>
          <w:p w:rsidR="005F3557" w:rsidRPr="00590148" w:rsidRDefault="005F3557" w:rsidP="002B5129">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5F3557" w:rsidRPr="00590148" w:rsidRDefault="005F3557" w:rsidP="002B5129">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r w:rsidR="005F3557" w:rsidRPr="00590148" w:rsidTr="002B5129">
        <w:tc>
          <w:tcPr>
            <w:tcW w:w="3478" w:type="dxa"/>
            <w:gridSpan w:val="3"/>
            <w:shd w:val="clear" w:color="auto" w:fill="D9D9D9" w:themeFill="background1" w:themeFillShade="D9"/>
          </w:tcPr>
          <w:p w:rsidR="005F3557" w:rsidRPr="00590148" w:rsidRDefault="005F3557" w:rsidP="002B5129">
            <w:pPr>
              <w:autoSpaceDE w:val="0"/>
              <w:autoSpaceDN w:val="0"/>
              <w:adjustRightInd w:val="0"/>
              <w:rPr>
                <w:rFonts w:ascii="Georgia" w:eastAsia="Times New Roman" w:hAnsi="Georgia" w:cs="Times New Roman"/>
              </w:rPr>
            </w:pPr>
          </w:p>
        </w:tc>
        <w:tc>
          <w:tcPr>
            <w:tcW w:w="3520" w:type="dxa"/>
            <w:gridSpan w:val="3"/>
          </w:tcPr>
          <w:p w:rsidR="005F3557" w:rsidRPr="00590148" w:rsidRDefault="005F3557"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5F3557" w:rsidRPr="00590148" w:rsidRDefault="005F3557" w:rsidP="002B5129">
            <w:pPr>
              <w:autoSpaceDE w:val="0"/>
              <w:autoSpaceDN w:val="0"/>
              <w:adjustRightInd w:val="0"/>
              <w:rPr>
                <w:rFonts w:ascii="Georgia" w:eastAsia="Times New Roman" w:hAnsi="Georgia" w:cs="Times New Roman"/>
              </w:rPr>
            </w:pPr>
          </w:p>
        </w:tc>
      </w:tr>
    </w:tbl>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5F3557">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E50475" w:rsidRP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rental assistance</w:t>
      </w:r>
      <w:r w:rsidRPr="00E50475">
        <w:rPr>
          <w:rFonts w:ascii="Georgia" w:eastAsia="Times New Roman" w:hAnsi="Georgia" w:cs="Times New Roman"/>
          <w:u w:val="single"/>
        </w:rPr>
        <w:t xml:space="preserve"> section of this project:</w:t>
      </w: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P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A01EC2" w:rsidRPr="00590148"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 xml:space="preserve">(4)  </w:t>
      </w:r>
      <w:r>
        <w:rPr>
          <w:rFonts w:ascii="Georgia" w:eastAsia="Times New Roman" w:hAnsi="Georgia" w:cs="Times New Roman"/>
          <w:b/>
        </w:rPr>
        <w:tab/>
      </w:r>
      <w:r w:rsidR="00A01EC2" w:rsidRPr="00590148">
        <w:rPr>
          <w:rFonts w:ascii="Georgia" w:eastAsia="Times New Roman" w:hAnsi="Georgia" w:cs="Times New Roman"/>
          <w:b/>
        </w:rPr>
        <w:t>SUPPORTIVE SERVICES BUDGET</w:t>
      </w:r>
    </w:p>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supportive services cost.  The request entered should be equivalent to the cost of one year of the relevant supportive service.</w:t>
      </w:r>
      <w:r w:rsidRPr="00590148">
        <w:rPr>
          <w:rFonts w:ascii="Georgia" w:eastAsia="Times New Roman" w:hAnsi="Georgia" w:cs="Times New Roman"/>
          <w:color w:val="FF0000"/>
        </w:rPr>
        <w:t xml:space="preserve"> </w:t>
      </w:r>
    </w:p>
    <w:p w:rsidR="00A01EC2" w:rsidRPr="00590148" w:rsidRDefault="00A01EC2" w:rsidP="00A01EC2">
      <w:pPr>
        <w:ind w:left="720"/>
        <w:contextualSpacing/>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348"/>
        <w:gridCol w:w="1710"/>
        <w:gridCol w:w="5598"/>
      </w:tblGrid>
      <w:tr w:rsidR="00A01EC2" w:rsidRPr="00590148" w:rsidTr="009C474E">
        <w:trPr>
          <w:trHeight w:val="432"/>
        </w:trPr>
        <w:tc>
          <w:tcPr>
            <w:tcW w:w="334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171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598"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5F3557">
              <w:rPr>
                <w:rFonts w:ascii="Georgia" w:eastAsia="Times New Roman" w:hAnsi="Georgia" w:cs="Times New Roman"/>
                <w:b/>
              </w:rPr>
              <w:t>(quantity &amp; description)</w:t>
            </w:r>
          </w:p>
          <w:p w:rsidR="00A01EC2" w:rsidRPr="00590148" w:rsidRDefault="00A01EC2" w:rsidP="005F3557">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amount of service purchased, e.g., Case Management</w:t>
            </w:r>
            <w:r w:rsidR="005F3557">
              <w:rPr>
                <w:rFonts w:ascii="Georgia" w:eastAsia="Times New Roman" w:hAnsi="Georgia" w:cs="Times New Roman"/>
                <w:i/>
              </w:rPr>
              <w:t xml:space="preserve"> - 1</w:t>
            </w:r>
            <w:r w:rsidRPr="00590148">
              <w:rPr>
                <w:rFonts w:ascii="Georgia" w:eastAsia="Times New Roman" w:hAnsi="Georgia" w:cs="Times New Roman"/>
                <w:i/>
              </w:rPr>
              <w:t>.0 FTE’s, $32,000 salary plus 28% fringe)</w:t>
            </w: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Assessment of Service Needs: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Assistance with Moving Costs: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Case Management:</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Child Care:</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Education Services:</w:t>
            </w:r>
          </w:p>
          <w:p w:rsidR="009C474E"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Employment Assistance:</w:t>
            </w:r>
          </w:p>
          <w:p w:rsidR="009C474E"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Food:</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Housing/Counseling Services: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Legal Services: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Life Skills: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Mental Health Services:</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Outpatient Health Services: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Outreach Services</w:t>
            </w:r>
            <w:r>
              <w:rPr>
                <w:rFonts w:ascii="Georgia" w:eastAsia="Times New Roman" w:hAnsi="Georgia" w:cs="Times New Roman"/>
              </w:rPr>
              <w:t>:</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Substance Abuse Treatment Services:</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Transportation</w:t>
            </w:r>
            <w:r>
              <w:rPr>
                <w:rFonts w:ascii="Georgia" w:eastAsia="Times New Roman" w:hAnsi="Georgia" w:cs="Times New Roman"/>
              </w:rPr>
              <w:t>:</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rPr>
          <w:trHeight w:val="467"/>
        </w:trPr>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Utility Deposits</w:t>
            </w:r>
            <w:r>
              <w:rPr>
                <w:rFonts w:ascii="Georgia" w:eastAsia="Times New Roman" w:hAnsi="Georgia" w:cs="Times New Roman"/>
              </w:rPr>
              <w:t>:</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rPr>
          <w:trHeight w:val="467"/>
        </w:trPr>
        <w:tc>
          <w:tcPr>
            <w:tcW w:w="3348" w:type="dxa"/>
          </w:tcPr>
          <w:p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lastRenderedPageBreak/>
              <w:t>Operating Costs:</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bl>
    <w:p w:rsidR="00A01EC2" w:rsidRDefault="00A01EC2" w:rsidP="00A01EC2">
      <w:pPr>
        <w:autoSpaceDE w:val="0"/>
        <w:autoSpaceDN w:val="0"/>
        <w:adjustRightInd w:val="0"/>
        <w:spacing w:after="0" w:line="240" w:lineRule="auto"/>
        <w:ind w:left="360"/>
        <w:rPr>
          <w:rFonts w:ascii="Georgia" w:eastAsia="Times New Roman" w:hAnsi="Georgia"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355"/>
      </w:tblGrid>
      <w:tr w:rsidR="00CB538F" w:rsidRPr="00CB538F" w:rsidTr="00CB538F">
        <w:tblPrEx>
          <w:tblCellMar>
            <w:top w:w="0" w:type="dxa"/>
            <w:bottom w:w="0" w:type="dxa"/>
          </w:tblCellMar>
        </w:tblPrEx>
        <w:trPr>
          <w:trHeight w:val="439"/>
        </w:trPr>
        <w:tc>
          <w:tcPr>
            <w:tcW w:w="7355" w:type="dxa"/>
          </w:tcPr>
          <w:p w:rsidR="00CB538F" w:rsidRPr="00CB538F" w:rsidRDefault="00CB538F" w:rsidP="00CB538F">
            <w:pPr>
              <w:autoSpaceDE w:val="0"/>
              <w:autoSpaceDN w:val="0"/>
              <w:adjustRightInd w:val="0"/>
              <w:spacing w:after="0" w:line="240" w:lineRule="auto"/>
              <w:rPr>
                <w:rFonts w:ascii="Arial" w:hAnsi="Arial" w:cs="Arial"/>
                <w:color w:val="000000"/>
                <w:sz w:val="20"/>
                <w:szCs w:val="20"/>
              </w:rPr>
            </w:pPr>
          </w:p>
        </w:tc>
      </w:tr>
    </w:tbl>
    <w:tbl>
      <w:tblPr>
        <w:tblStyle w:val="TableGrid1"/>
        <w:tblW w:w="0" w:type="auto"/>
        <w:tblLook w:val="04A0" w:firstRow="1" w:lastRow="0" w:firstColumn="1" w:lastColumn="0" w:noHBand="0" w:noVBand="1"/>
      </w:tblPr>
      <w:tblGrid>
        <w:gridCol w:w="5843"/>
        <w:gridCol w:w="4659"/>
      </w:tblGrid>
      <w:tr w:rsidR="009C474E" w:rsidRPr="00590148" w:rsidTr="002B5129">
        <w:tc>
          <w:tcPr>
            <w:tcW w:w="6089" w:type="dxa"/>
          </w:tcPr>
          <w:p w:rsidR="009C474E" w:rsidRPr="00590148" w:rsidRDefault="009C474E"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9C474E" w:rsidRPr="00590148" w:rsidRDefault="009C474E" w:rsidP="002B5129">
            <w:pPr>
              <w:autoSpaceDE w:val="0"/>
              <w:autoSpaceDN w:val="0"/>
              <w:adjustRightInd w:val="0"/>
              <w:rPr>
                <w:rFonts w:ascii="Georgia" w:eastAsia="Times New Roman" w:hAnsi="Georgia" w:cs="Times New Roman"/>
              </w:rPr>
            </w:pPr>
          </w:p>
        </w:tc>
      </w:tr>
      <w:tr w:rsidR="009C474E" w:rsidRPr="00590148" w:rsidTr="002B5129">
        <w:tc>
          <w:tcPr>
            <w:tcW w:w="6089" w:type="dxa"/>
          </w:tcPr>
          <w:p w:rsidR="009C474E" w:rsidRPr="00590148" w:rsidRDefault="009C474E"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9C474E" w:rsidRPr="00590148" w:rsidRDefault="009C474E" w:rsidP="002B5129">
            <w:pPr>
              <w:autoSpaceDE w:val="0"/>
              <w:autoSpaceDN w:val="0"/>
              <w:adjustRightInd w:val="0"/>
              <w:rPr>
                <w:rFonts w:ascii="Georgia" w:eastAsia="Times New Roman" w:hAnsi="Georgia" w:cs="Times New Roman"/>
              </w:rPr>
            </w:pPr>
          </w:p>
        </w:tc>
      </w:tr>
      <w:tr w:rsidR="009C474E" w:rsidRPr="00590148" w:rsidTr="002B5129">
        <w:tc>
          <w:tcPr>
            <w:tcW w:w="6089" w:type="dxa"/>
          </w:tcPr>
          <w:p w:rsidR="009C474E" w:rsidRPr="00590148" w:rsidRDefault="009C474E"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9C474E" w:rsidRPr="00590148" w:rsidRDefault="009C474E" w:rsidP="002B5129">
            <w:pPr>
              <w:autoSpaceDE w:val="0"/>
              <w:autoSpaceDN w:val="0"/>
              <w:adjustRightInd w:val="0"/>
              <w:rPr>
                <w:rFonts w:ascii="Georgia" w:eastAsia="Times New Roman" w:hAnsi="Georgia" w:cs="Times New Roman"/>
              </w:rPr>
            </w:pPr>
          </w:p>
        </w:tc>
      </w:tr>
    </w:tbl>
    <w:p w:rsidR="009C474E" w:rsidRPr="00590148" w:rsidRDefault="009C474E" w:rsidP="00A01EC2">
      <w:pPr>
        <w:autoSpaceDE w:val="0"/>
        <w:autoSpaceDN w:val="0"/>
        <w:adjustRightInd w:val="0"/>
        <w:spacing w:after="0" w:line="240" w:lineRule="auto"/>
        <w:ind w:left="360"/>
        <w:rPr>
          <w:rFonts w:ascii="Georgia" w:eastAsia="Times New Roman" w:hAnsi="Georgia" w:cs="Times New Roman"/>
        </w:rPr>
      </w:pPr>
    </w:p>
    <w:p w:rsidR="00BA74F3" w:rsidRDefault="00E50475" w:rsidP="00A01EC2">
      <w:pPr>
        <w:autoSpaceDE w:val="0"/>
        <w:autoSpaceDN w:val="0"/>
        <w:adjustRightInd w:val="0"/>
        <w:spacing w:after="0" w:line="240" w:lineRule="auto"/>
        <w:ind w:left="36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supportive services</w:t>
      </w:r>
      <w:r w:rsidRPr="00E50475">
        <w:rPr>
          <w:rFonts w:ascii="Georgia" w:eastAsia="Times New Roman" w:hAnsi="Georgia" w:cs="Times New Roman"/>
          <w:u w:val="single"/>
        </w:rPr>
        <w:t xml:space="preserve"> section of this project:</w:t>
      </w:r>
    </w:p>
    <w:p w:rsidR="00E50475" w:rsidRDefault="00E50475" w:rsidP="00A01EC2">
      <w:pPr>
        <w:autoSpaceDE w:val="0"/>
        <w:autoSpaceDN w:val="0"/>
        <w:adjustRightInd w:val="0"/>
        <w:spacing w:after="0" w:line="240" w:lineRule="auto"/>
        <w:ind w:left="360"/>
        <w:rPr>
          <w:rFonts w:ascii="Georgia" w:eastAsia="Times New Roman" w:hAnsi="Georgia" w:cs="Times New Roman"/>
          <w:u w:val="single"/>
        </w:rPr>
      </w:pPr>
    </w:p>
    <w:p w:rsidR="009C474E" w:rsidRDefault="009C474E" w:rsidP="00A01EC2">
      <w:pPr>
        <w:autoSpaceDE w:val="0"/>
        <w:autoSpaceDN w:val="0"/>
        <w:adjustRightInd w:val="0"/>
        <w:spacing w:after="0" w:line="240" w:lineRule="auto"/>
        <w:ind w:left="360"/>
        <w:rPr>
          <w:rFonts w:ascii="Georgia" w:eastAsia="Times New Roman" w:hAnsi="Georgia" w:cs="Times New Roman"/>
          <w:u w:val="single"/>
        </w:rPr>
      </w:pPr>
    </w:p>
    <w:p w:rsidR="00E50475" w:rsidRPr="00590148" w:rsidRDefault="00E50475" w:rsidP="00A01EC2">
      <w:pPr>
        <w:autoSpaceDE w:val="0"/>
        <w:autoSpaceDN w:val="0"/>
        <w:adjustRightInd w:val="0"/>
        <w:spacing w:after="0" w:line="240" w:lineRule="auto"/>
        <w:ind w:left="360"/>
        <w:rPr>
          <w:rFonts w:ascii="Georgia" w:eastAsia="Times New Roman" w:hAnsi="Georgia" w:cs="Times New Roman"/>
        </w:rPr>
      </w:pPr>
    </w:p>
    <w:p w:rsidR="00A01EC2" w:rsidRPr="00590148" w:rsidRDefault="00FA6F35" w:rsidP="00FA6F35">
      <w:pPr>
        <w:spacing w:after="0" w:line="240" w:lineRule="auto"/>
        <w:contextualSpacing/>
        <w:rPr>
          <w:rFonts w:ascii="Georgia" w:eastAsia="Times New Roman" w:hAnsi="Georgia" w:cs="Times New Roman"/>
          <w:b/>
        </w:rPr>
      </w:pPr>
      <w:r>
        <w:rPr>
          <w:rFonts w:ascii="Georgia" w:eastAsia="Times New Roman" w:hAnsi="Georgia" w:cs="Times New Roman"/>
          <w:b/>
        </w:rPr>
        <w:t>(5)</w:t>
      </w:r>
      <w:r>
        <w:rPr>
          <w:rFonts w:ascii="Georgia" w:eastAsia="Times New Roman" w:hAnsi="Georgia" w:cs="Times New Roman"/>
          <w:b/>
        </w:rPr>
        <w:tab/>
      </w:r>
      <w:r w:rsidR="00A01EC2" w:rsidRPr="00590148">
        <w:rPr>
          <w:rFonts w:ascii="Georgia" w:eastAsia="Times New Roman" w:hAnsi="Georgia" w:cs="Times New Roman"/>
          <w:b/>
        </w:rPr>
        <w:t>OPERATING BUDGET</w:t>
      </w:r>
    </w:p>
    <w:p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operating cost.  The request entered should be equivalent to the cost of one year of the relevant operations activity.</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360" w:type="dxa"/>
        <w:tblLayout w:type="fixed"/>
        <w:tblLook w:val="04A0" w:firstRow="1" w:lastRow="0" w:firstColumn="1" w:lastColumn="0" w:noHBand="0" w:noVBand="1"/>
      </w:tblPr>
      <w:tblGrid>
        <w:gridCol w:w="3798"/>
        <w:gridCol w:w="1440"/>
        <w:gridCol w:w="5418"/>
      </w:tblGrid>
      <w:tr w:rsidR="00A01EC2" w:rsidRPr="00590148" w:rsidTr="00A01EC2">
        <w:trPr>
          <w:trHeight w:val="432"/>
        </w:trPr>
        <w:tc>
          <w:tcPr>
            <w:tcW w:w="379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144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CC14E7">
              <w:rPr>
                <w:rFonts w:ascii="Georgia" w:eastAsia="Times New Roman" w:hAnsi="Georgia" w:cs="Times New Roman"/>
                <w:b/>
              </w:rPr>
              <w:t>(quantity &amp; description)</w:t>
            </w:r>
          </w:p>
          <w:p w:rsidR="00A01EC2" w:rsidRPr="00590148" w:rsidRDefault="00A01EC2" w:rsidP="00A01EC2">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 xml:space="preserve">(explain amount of service purchased, </w:t>
            </w:r>
          </w:p>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e.g., $500 for furniture for each unit)</w:t>
            </w:r>
          </w:p>
        </w:tc>
      </w:tr>
      <w:tr w:rsidR="00A01EC2" w:rsidRPr="00590148" w:rsidTr="00A01EC2">
        <w:tc>
          <w:tcPr>
            <w:tcW w:w="3798" w:type="dxa"/>
          </w:tcPr>
          <w:p w:rsidR="00A01EC2" w:rsidRPr="00590148" w:rsidRDefault="00CC14E7" w:rsidP="00A01EC2">
            <w:pPr>
              <w:autoSpaceDE w:val="0"/>
              <w:autoSpaceDN w:val="0"/>
              <w:adjustRightInd w:val="0"/>
              <w:rPr>
                <w:rFonts w:ascii="Georgia" w:eastAsia="Times New Roman" w:hAnsi="Georgia" w:cs="Times New Roman"/>
              </w:rPr>
            </w:pPr>
            <w:r>
              <w:rPr>
                <w:rFonts w:ascii="Georgia" w:eastAsia="Times New Roman" w:hAnsi="Georgia" w:cs="Times New Roman"/>
              </w:rPr>
              <w:t>Maintenance/Repair:</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Property Taxes &amp; Insurance</w:t>
            </w:r>
            <w:r w:rsidR="00CC14E7">
              <w:rPr>
                <w:rFonts w:ascii="Georgia" w:eastAsia="Times New Roman" w:hAnsi="Georgia" w:cs="Times New Roman"/>
              </w:rPr>
              <w:t>:</w:t>
            </w:r>
            <w:r w:rsidRPr="00590148">
              <w:rPr>
                <w:rFonts w:ascii="Georgia" w:eastAsia="Times New Roman" w:hAnsi="Georgia" w:cs="Times New Roman"/>
              </w:rPr>
              <w:t xml:space="preserve"> </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Replacement Reserve:</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Building Security:</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CC14E7" w:rsidP="00A01EC2">
            <w:pPr>
              <w:autoSpaceDE w:val="0"/>
              <w:autoSpaceDN w:val="0"/>
              <w:adjustRightInd w:val="0"/>
              <w:rPr>
                <w:rFonts w:ascii="Georgia" w:eastAsia="Times New Roman" w:hAnsi="Georgia" w:cs="Times New Roman"/>
              </w:rPr>
            </w:pPr>
            <w:r>
              <w:rPr>
                <w:rFonts w:ascii="Georgia" w:eastAsia="Times New Roman" w:hAnsi="Georgia" w:cs="Times New Roman"/>
              </w:rPr>
              <w:t>Electricity, Gas &amp; Water:</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Furniture:</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Equipment:</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bl>
    <w:p w:rsidR="00A01EC2" w:rsidRDefault="00A01EC2" w:rsidP="00A01EC2">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CC14E7" w:rsidRPr="00590148" w:rsidTr="002B5129">
        <w:tc>
          <w:tcPr>
            <w:tcW w:w="6089" w:type="dxa"/>
          </w:tcPr>
          <w:p w:rsidR="00CC14E7" w:rsidRPr="00590148" w:rsidRDefault="00CC14E7"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CC14E7" w:rsidRPr="00590148" w:rsidRDefault="00CC14E7" w:rsidP="002B5129">
            <w:pPr>
              <w:autoSpaceDE w:val="0"/>
              <w:autoSpaceDN w:val="0"/>
              <w:adjustRightInd w:val="0"/>
              <w:rPr>
                <w:rFonts w:ascii="Georgia" w:eastAsia="Times New Roman" w:hAnsi="Georgia" w:cs="Times New Roman"/>
              </w:rPr>
            </w:pPr>
          </w:p>
        </w:tc>
      </w:tr>
      <w:tr w:rsidR="00CC14E7" w:rsidRPr="00590148" w:rsidTr="002B5129">
        <w:tc>
          <w:tcPr>
            <w:tcW w:w="6089" w:type="dxa"/>
          </w:tcPr>
          <w:p w:rsidR="00CC14E7" w:rsidRPr="00590148" w:rsidRDefault="00CC14E7"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CC14E7" w:rsidRPr="00590148" w:rsidRDefault="00CC14E7" w:rsidP="002B5129">
            <w:pPr>
              <w:autoSpaceDE w:val="0"/>
              <w:autoSpaceDN w:val="0"/>
              <w:adjustRightInd w:val="0"/>
              <w:rPr>
                <w:rFonts w:ascii="Georgia" w:eastAsia="Times New Roman" w:hAnsi="Georgia" w:cs="Times New Roman"/>
              </w:rPr>
            </w:pPr>
          </w:p>
        </w:tc>
      </w:tr>
      <w:tr w:rsidR="00CC14E7" w:rsidRPr="00590148" w:rsidTr="002B5129">
        <w:tc>
          <w:tcPr>
            <w:tcW w:w="6089" w:type="dxa"/>
          </w:tcPr>
          <w:p w:rsidR="00CC14E7" w:rsidRPr="00590148" w:rsidRDefault="00CC14E7"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CC14E7" w:rsidRPr="00590148" w:rsidRDefault="00CC14E7" w:rsidP="002B5129">
            <w:pPr>
              <w:autoSpaceDE w:val="0"/>
              <w:autoSpaceDN w:val="0"/>
              <w:adjustRightInd w:val="0"/>
              <w:rPr>
                <w:rFonts w:ascii="Georgia" w:eastAsia="Times New Roman" w:hAnsi="Georgia" w:cs="Times New Roman"/>
              </w:rPr>
            </w:pPr>
          </w:p>
        </w:tc>
      </w:tr>
    </w:tbl>
    <w:p w:rsidR="00E50475" w:rsidRDefault="00E50475" w:rsidP="00A01EC2">
      <w:pPr>
        <w:spacing w:after="0" w:line="240" w:lineRule="auto"/>
        <w:rPr>
          <w:rFonts w:ascii="Georgia" w:eastAsia="Times New Roman" w:hAnsi="Georgia" w:cs="Times New Roman"/>
        </w:rPr>
      </w:pPr>
    </w:p>
    <w:p w:rsidR="00CC14E7" w:rsidRDefault="00CC14E7" w:rsidP="00A01EC2">
      <w:pPr>
        <w:spacing w:after="0" w:line="240" w:lineRule="auto"/>
        <w:rPr>
          <w:rFonts w:ascii="Georgia" w:eastAsia="Times New Roman" w:hAnsi="Georgia" w:cs="Times New Roman"/>
        </w:rPr>
      </w:pPr>
    </w:p>
    <w:p w:rsidR="00E50475" w:rsidRPr="00590148" w:rsidRDefault="00E50475" w:rsidP="00A01EC2">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operating</w:t>
      </w:r>
      <w:r w:rsidRPr="00E50475">
        <w:rPr>
          <w:rFonts w:ascii="Georgia" w:eastAsia="Times New Roman" w:hAnsi="Georgia" w:cs="Times New Roman"/>
          <w:u w:val="single"/>
        </w:rPr>
        <w:t xml:space="preserve"> section of this project:</w:t>
      </w:r>
    </w:p>
    <w:p w:rsidR="00A01EC2" w:rsidRDefault="00A01EC2" w:rsidP="00A01EC2">
      <w:pPr>
        <w:spacing w:after="0" w:line="240" w:lineRule="auto"/>
        <w:rPr>
          <w:rFonts w:ascii="Georgia" w:eastAsia="Times New Roman" w:hAnsi="Georgia" w:cs="Times New Roman"/>
          <w:b/>
        </w:rPr>
      </w:pPr>
    </w:p>
    <w:p w:rsidR="00CC14E7" w:rsidRDefault="00CC14E7" w:rsidP="00A01EC2">
      <w:pPr>
        <w:spacing w:after="0" w:line="240" w:lineRule="auto"/>
        <w:rPr>
          <w:rFonts w:ascii="Georgia" w:eastAsia="Times New Roman" w:hAnsi="Georgia" w:cs="Times New Roman"/>
          <w:b/>
        </w:rPr>
      </w:pPr>
    </w:p>
    <w:p w:rsidR="00CC14E7" w:rsidRDefault="00CC14E7" w:rsidP="00A01EC2">
      <w:pPr>
        <w:spacing w:after="0" w:line="240" w:lineRule="auto"/>
        <w:rPr>
          <w:rFonts w:ascii="Georgia" w:eastAsia="Times New Roman" w:hAnsi="Georgia" w:cs="Times New Roman"/>
          <w:b/>
        </w:rPr>
      </w:pPr>
    </w:p>
    <w:p w:rsidR="00CC14E7" w:rsidRPr="00590148" w:rsidRDefault="00CC14E7" w:rsidP="00A01EC2">
      <w:pPr>
        <w:spacing w:after="0" w:line="240" w:lineRule="auto"/>
        <w:rPr>
          <w:rFonts w:ascii="Georgia" w:eastAsia="Times New Roman" w:hAnsi="Georgia" w:cs="Times New Roman"/>
          <w:b/>
        </w:rPr>
      </w:pPr>
    </w:p>
    <w:p w:rsidR="00E50475" w:rsidRPr="00590148" w:rsidRDefault="00FA6F35" w:rsidP="00FA6F35">
      <w:pPr>
        <w:spacing w:after="0" w:line="240" w:lineRule="auto"/>
        <w:contextualSpacing/>
        <w:rPr>
          <w:rFonts w:ascii="Georgia" w:eastAsia="Times New Roman" w:hAnsi="Georgia" w:cs="Times New Roman"/>
          <w:b/>
        </w:rPr>
      </w:pPr>
      <w:r>
        <w:rPr>
          <w:rFonts w:ascii="Georgia" w:eastAsia="Times New Roman" w:hAnsi="Georgia" w:cs="Times New Roman"/>
          <w:b/>
        </w:rPr>
        <w:t>(6)</w:t>
      </w:r>
      <w:r>
        <w:rPr>
          <w:rFonts w:ascii="Georgia" w:eastAsia="Times New Roman" w:hAnsi="Georgia" w:cs="Times New Roman"/>
          <w:b/>
        </w:rPr>
        <w:tab/>
      </w:r>
      <w:r w:rsidR="00E50475">
        <w:rPr>
          <w:rFonts w:ascii="Georgia" w:eastAsia="Times New Roman" w:hAnsi="Georgia" w:cs="Times New Roman"/>
          <w:b/>
        </w:rPr>
        <w:t xml:space="preserve">HMIS </w:t>
      </w:r>
      <w:r w:rsidR="00E50475" w:rsidRPr="00590148">
        <w:rPr>
          <w:rFonts w:ascii="Georgia" w:eastAsia="Times New Roman" w:hAnsi="Georgia" w:cs="Times New Roman"/>
          <w:b/>
        </w:rPr>
        <w:t>BUDGET</w:t>
      </w:r>
    </w:p>
    <w:p w:rsidR="00E50475" w:rsidRPr="00590148" w:rsidRDefault="00E50475" w:rsidP="00E50475">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Enter the quantity and total budget request for each </w:t>
      </w:r>
      <w:r>
        <w:rPr>
          <w:rFonts w:ascii="Georgia" w:eastAsia="Times New Roman" w:hAnsi="Georgia" w:cs="Times New Roman"/>
        </w:rPr>
        <w:t xml:space="preserve">HMIS cost. </w:t>
      </w:r>
      <w:r w:rsidRPr="00590148">
        <w:rPr>
          <w:rFonts w:ascii="Georgia" w:eastAsia="Times New Roman" w:hAnsi="Georgia" w:cs="Times New Roman"/>
        </w:rPr>
        <w:t>The request entered should be equivalent to the cost of one year of the relevant operations activity.</w:t>
      </w:r>
    </w:p>
    <w:p w:rsidR="00E50475" w:rsidRPr="00590148" w:rsidRDefault="00E50475" w:rsidP="00E50475">
      <w:pPr>
        <w:autoSpaceDE w:val="0"/>
        <w:autoSpaceDN w:val="0"/>
        <w:adjustRightInd w:val="0"/>
        <w:spacing w:after="0" w:line="240" w:lineRule="auto"/>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798"/>
        <w:gridCol w:w="1440"/>
        <w:gridCol w:w="5418"/>
      </w:tblGrid>
      <w:tr w:rsidR="00E50475" w:rsidRPr="00590148" w:rsidTr="004C478C">
        <w:trPr>
          <w:trHeight w:val="432"/>
        </w:trPr>
        <w:tc>
          <w:tcPr>
            <w:tcW w:w="3798" w:type="dxa"/>
            <w:tcBorders>
              <w:top w:val="nil"/>
              <w:left w:val="nil"/>
            </w:tcBorders>
            <w:vAlign w:val="center"/>
          </w:tcPr>
          <w:p w:rsidR="00E50475" w:rsidRPr="00590148" w:rsidRDefault="00E50475" w:rsidP="003A339C">
            <w:pPr>
              <w:autoSpaceDE w:val="0"/>
              <w:autoSpaceDN w:val="0"/>
              <w:adjustRightInd w:val="0"/>
              <w:jc w:val="center"/>
              <w:rPr>
                <w:rFonts w:ascii="Georgia" w:eastAsia="Times New Roman" w:hAnsi="Georgia" w:cs="Times New Roman"/>
              </w:rPr>
            </w:pPr>
          </w:p>
        </w:tc>
        <w:tc>
          <w:tcPr>
            <w:tcW w:w="1440" w:type="dxa"/>
            <w:vAlign w:val="center"/>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4C478C">
              <w:rPr>
                <w:rFonts w:ascii="Georgia" w:eastAsia="Times New Roman" w:hAnsi="Georgia" w:cs="Times New Roman"/>
                <w:b/>
              </w:rPr>
              <w:t>(quantity &amp; description)</w:t>
            </w:r>
          </w:p>
          <w:p w:rsidR="00E50475" w:rsidRPr="00590148" w:rsidRDefault="00E50475" w:rsidP="003A339C">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(expla</w:t>
            </w:r>
            <w:r w:rsidR="004C478C">
              <w:rPr>
                <w:rFonts w:ascii="Georgia" w:eastAsia="Times New Roman" w:hAnsi="Georgia" w:cs="Times New Roman"/>
                <w:i/>
              </w:rPr>
              <w:t>in amount of service purchased)</w:t>
            </w:r>
          </w:p>
          <w:p w:rsidR="00E50475" w:rsidRPr="00590148" w:rsidRDefault="00E50475" w:rsidP="004C478C">
            <w:pPr>
              <w:autoSpaceDE w:val="0"/>
              <w:autoSpaceDN w:val="0"/>
              <w:adjustRightInd w:val="0"/>
              <w:rPr>
                <w:rFonts w:ascii="Georgia" w:eastAsia="Times New Roman" w:hAnsi="Georgia" w:cs="Times New Roman"/>
                <w:b/>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Equipment:</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Software:</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Services:</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Personnel:</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Space &amp; Operations:</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bl>
    <w:p w:rsidR="00E50475" w:rsidRDefault="00E50475" w:rsidP="00E50475">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4C478C" w:rsidRPr="00590148" w:rsidTr="002B5129">
        <w:tc>
          <w:tcPr>
            <w:tcW w:w="6089" w:type="dxa"/>
          </w:tcPr>
          <w:p w:rsidR="004C478C" w:rsidRPr="00590148" w:rsidRDefault="004C478C"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4C478C" w:rsidRPr="00590148" w:rsidRDefault="004C478C" w:rsidP="002B5129">
            <w:pPr>
              <w:autoSpaceDE w:val="0"/>
              <w:autoSpaceDN w:val="0"/>
              <w:adjustRightInd w:val="0"/>
              <w:rPr>
                <w:rFonts w:ascii="Georgia" w:eastAsia="Times New Roman" w:hAnsi="Georgia" w:cs="Times New Roman"/>
              </w:rPr>
            </w:pPr>
          </w:p>
        </w:tc>
      </w:tr>
      <w:tr w:rsidR="004C478C" w:rsidRPr="00590148" w:rsidTr="002B5129">
        <w:tc>
          <w:tcPr>
            <w:tcW w:w="6089" w:type="dxa"/>
          </w:tcPr>
          <w:p w:rsidR="004C478C" w:rsidRPr="00590148" w:rsidRDefault="004C478C"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4C478C" w:rsidRPr="00590148" w:rsidRDefault="004C478C" w:rsidP="002B5129">
            <w:pPr>
              <w:autoSpaceDE w:val="0"/>
              <w:autoSpaceDN w:val="0"/>
              <w:adjustRightInd w:val="0"/>
              <w:rPr>
                <w:rFonts w:ascii="Georgia" w:eastAsia="Times New Roman" w:hAnsi="Georgia" w:cs="Times New Roman"/>
              </w:rPr>
            </w:pPr>
          </w:p>
        </w:tc>
      </w:tr>
      <w:tr w:rsidR="004C478C" w:rsidRPr="00590148" w:rsidTr="002B5129">
        <w:tc>
          <w:tcPr>
            <w:tcW w:w="6089" w:type="dxa"/>
          </w:tcPr>
          <w:p w:rsidR="004C478C" w:rsidRPr="00590148" w:rsidRDefault="004C478C" w:rsidP="002B5129">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4C478C" w:rsidRPr="00590148" w:rsidRDefault="004C478C" w:rsidP="002B5129">
            <w:pPr>
              <w:autoSpaceDE w:val="0"/>
              <w:autoSpaceDN w:val="0"/>
              <w:adjustRightInd w:val="0"/>
              <w:rPr>
                <w:rFonts w:ascii="Georgia" w:eastAsia="Times New Roman" w:hAnsi="Georgia" w:cs="Times New Roman"/>
              </w:rPr>
            </w:pPr>
          </w:p>
        </w:tc>
      </w:tr>
    </w:tbl>
    <w:p w:rsidR="00E50475" w:rsidRDefault="00E50475" w:rsidP="00E50475">
      <w:pPr>
        <w:spacing w:after="0" w:line="240" w:lineRule="auto"/>
        <w:rPr>
          <w:rFonts w:ascii="Georgia" w:eastAsia="Times New Roman" w:hAnsi="Georgia" w:cs="Times New Roman"/>
        </w:rPr>
      </w:pPr>
    </w:p>
    <w:p w:rsidR="004C478C" w:rsidRDefault="004C478C" w:rsidP="00E50475">
      <w:pPr>
        <w:spacing w:after="0" w:line="240" w:lineRule="auto"/>
        <w:rPr>
          <w:rFonts w:ascii="Georgia" w:eastAsia="Times New Roman" w:hAnsi="Georgia" w:cs="Times New Roman"/>
        </w:rPr>
      </w:pPr>
    </w:p>
    <w:p w:rsidR="00E50475" w:rsidRPr="00590148" w:rsidRDefault="00E50475" w:rsidP="00E50475">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HMIS</w:t>
      </w:r>
      <w:r w:rsidRPr="00E50475">
        <w:rPr>
          <w:rFonts w:ascii="Georgia" w:eastAsia="Times New Roman" w:hAnsi="Georgia" w:cs="Times New Roman"/>
          <w:u w:val="single"/>
        </w:rPr>
        <w:t xml:space="preserve"> section of this project:</w:t>
      </w:r>
    </w:p>
    <w:p w:rsidR="00E50475" w:rsidRDefault="00E50475" w:rsidP="00E50475">
      <w:pPr>
        <w:spacing w:after="0" w:line="240" w:lineRule="auto"/>
        <w:ind w:left="360"/>
        <w:contextualSpacing/>
        <w:rPr>
          <w:rFonts w:ascii="Georgia" w:eastAsia="Times New Roman" w:hAnsi="Georgia" w:cs="Times New Roman"/>
          <w:b/>
        </w:rPr>
      </w:pPr>
    </w:p>
    <w:p w:rsidR="00E50475" w:rsidRDefault="00E50475" w:rsidP="00E50475">
      <w:pPr>
        <w:spacing w:after="0" w:line="240" w:lineRule="auto"/>
        <w:ind w:left="360"/>
        <w:contextualSpacing/>
        <w:rPr>
          <w:rFonts w:ascii="Georgia" w:eastAsia="Times New Roman" w:hAnsi="Georgia" w:cs="Times New Roman"/>
          <w:b/>
        </w:rPr>
      </w:pPr>
    </w:p>
    <w:p w:rsidR="00E50475" w:rsidRDefault="00E50475" w:rsidP="00E50475">
      <w:pPr>
        <w:spacing w:after="0" w:line="240" w:lineRule="auto"/>
        <w:ind w:left="360"/>
        <w:contextualSpacing/>
        <w:rPr>
          <w:rFonts w:ascii="Georgia" w:eastAsia="Times New Roman" w:hAnsi="Georgia" w:cs="Times New Roman"/>
          <w:b/>
        </w:rPr>
      </w:pPr>
    </w:p>
    <w:p w:rsidR="00A01EC2" w:rsidRPr="00590148" w:rsidRDefault="00A01EC2" w:rsidP="00A01EC2">
      <w:pPr>
        <w:numPr>
          <w:ilvl w:val="0"/>
          <w:numId w:val="10"/>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 xml:space="preserve">SOURCES OF MATCH/LEVERAGE:  </w:t>
      </w:r>
    </w:p>
    <w:p w:rsidR="00A01EC2" w:rsidRPr="00590148" w:rsidRDefault="00A01EC2" w:rsidP="00A01EC2">
      <w:pPr>
        <w:spacing w:after="0" w:line="240" w:lineRule="auto"/>
        <w:rPr>
          <w:rFonts w:ascii="Georgia" w:eastAsia="Times New Roman" w:hAnsi="Georgia" w:cs="Times New Roman"/>
          <w:b/>
        </w:rPr>
      </w:pPr>
    </w:p>
    <w:p w:rsidR="00A01EC2"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Match and leverage are two distinct categories of funds from other sources that will be used in conjunction with this project, if awarded.  Match (cash or in-kind) must be used for eligible program costs only and must be equal or greater than 25% of the total grant request for all eligible costs under the CoC Program interim rule with the exception of leasing costs.  Leverage funds can be used for any program related costs and there is no minimum requirement.  </w:t>
      </w:r>
      <w:r w:rsidR="00257F2E" w:rsidRPr="00257F2E">
        <w:rPr>
          <w:rFonts w:ascii="Georgia" w:eastAsia="Times New Roman" w:hAnsi="Georgia" w:cs="Times New Roman"/>
          <w:u w:val="single"/>
        </w:rPr>
        <w:t xml:space="preserve">As authorized by the FY2016 HUD Appropriations Act, program income may now be used as a source of match and must be properly documented in the project application. </w:t>
      </w:r>
      <w:r w:rsidRPr="00590148">
        <w:rPr>
          <w:rFonts w:ascii="Georgia" w:eastAsia="Times New Roman" w:hAnsi="Georgia" w:cs="Times New Roman"/>
        </w:rPr>
        <w:t>(Please note that detailed information about matching requirements can be found at 24 CFR 578.73)</w:t>
      </w:r>
    </w:p>
    <w:p w:rsidR="00284FEB" w:rsidRDefault="00284FEB" w:rsidP="00A01EC2">
      <w:pPr>
        <w:spacing w:after="0" w:line="240" w:lineRule="auto"/>
        <w:ind w:left="360"/>
        <w:rPr>
          <w:rFonts w:ascii="Georgia" w:eastAsia="Times New Roman" w:hAnsi="Georgia" w:cs="Times New Roman"/>
        </w:rPr>
      </w:pPr>
    </w:p>
    <w:p w:rsidR="00284FEB" w:rsidRPr="00590148" w:rsidRDefault="00284FEB" w:rsidP="00A01EC2">
      <w:pPr>
        <w:spacing w:after="0" w:line="240" w:lineRule="auto"/>
        <w:ind w:left="360"/>
        <w:rPr>
          <w:rFonts w:ascii="Georgia" w:eastAsia="Times New Roman" w:hAnsi="Georgia" w:cs="Times New Roman"/>
        </w:rPr>
      </w:pPr>
      <w:r>
        <w:rPr>
          <w:rFonts w:ascii="Georgia" w:eastAsia="Times New Roman" w:hAnsi="Georgia" w:cs="Times New Roman"/>
        </w:rPr>
        <w:t>Project applicants that intent to use project income as match must provide an estimate of how much program income will be used for match.</w:t>
      </w:r>
    </w:p>
    <w:p w:rsidR="00A01EC2" w:rsidRPr="00590148" w:rsidRDefault="00A01EC2" w:rsidP="00A01EC2">
      <w:pPr>
        <w:spacing w:after="0" w:line="240" w:lineRule="auto"/>
        <w:ind w:left="720"/>
        <w:rPr>
          <w:rFonts w:ascii="Georgia" w:eastAsia="Times New Roman" w:hAnsi="Georgia" w:cs="Times New Roman"/>
        </w:rPr>
      </w:pPr>
    </w:p>
    <w:p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Type of Commitment (cash or in-kind and denote the type of contribution that describes this match or leveraging commitment).  Add rows as necessary</w:t>
      </w:r>
    </w:p>
    <w:p w:rsidR="00A01EC2" w:rsidRPr="00590148" w:rsidRDefault="00A01EC2" w:rsidP="00A01EC2">
      <w:pPr>
        <w:spacing w:after="0" w:line="240" w:lineRule="auto"/>
        <w:ind w:left="720"/>
        <w:jc w:val="center"/>
        <w:rPr>
          <w:rFonts w:ascii="Georgia" w:eastAsia="Times New Roman" w:hAnsi="Georgia" w:cs="Times New Roman"/>
          <w:b/>
        </w:rPr>
      </w:pPr>
      <w:r w:rsidRPr="00590148">
        <w:rPr>
          <w:rFonts w:ascii="Georgia" w:eastAsia="Times New Roman" w:hAnsi="Georgia" w:cs="Times New Roman"/>
          <w:b/>
        </w:rPr>
        <w:t>Summary for Match</w:t>
      </w:r>
    </w:p>
    <w:tbl>
      <w:tblPr>
        <w:tblStyle w:val="TableGrid1"/>
        <w:tblW w:w="0" w:type="auto"/>
        <w:tblInd w:w="360" w:type="dxa"/>
        <w:tblLook w:val="04A0" w:firstRow="1" w:lastRow="0" w:firstColumn="1" w:lastColumn="0" w:noHBand="0" w:noVBand="1"/>
      </w:tblPr>
      <w:tblGrid>
        <w:gridCol w:w="2565"/>
        <w:gridCol w:w="2367"/>
        <w:gridCol w:w="2449"/>
        <w:gridCol w:w="2761"/>
      </w:tblGrid>
      <w:tr w:rsidR="00A01EC2" w:rsidRPr="00590148" w:rsidTr="00A01EC2">
        <w:tc>
          <w:tcPr>
            <w:tcW w:w="2671"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Match (private or government)</w:t>
            </w:r>
          </w:p>
        </w:tc>
        <w:tc>
          <w:tcPr>
            <w:tcW w:w="2461"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38"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86"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bl>
    <w:p w:rsidR="00A01EC2" w:rsidRPr="00590148" w:rsidRDefault="00A01EC2" w:rsidP="00A01EC2">
      <w:pPr>
        <w:spacing w:after="0" w:line="240" w:lineRule="auto"/>
        <w:ind w:left="360"/>
        <w:jc w:val="center"/>
        <w:rPr>
          <w:rFonts w:ascii="Georgia" w:eastAsia="Times New Roman" w:hAnsi="Georgia" w:cs="Times New Roman"/>
          <w:b/>
        </w:rPr>
      </w:pPr>
    </w:p>
    <w:p w:rsidR="00A01EC2" w:rsidRPr="00590148" w:rsidRDefault="00A01EC2" w:rsidP="00A01EC2">
      <w:pPr>
        <w:spacing w:after="0" w:line="240" w:lineRule="auto"/>
        <w:ind w:left="360"/>
        <w:jc w:val="center"/>
        <w:rPr>
          <w:rFonts w:ascii="Georgia" w:eastAsia="Times New Roman" w:hAnsi="Georgia" w:cs="Times New Roman"/>
          <w:b/>
        </w:rPr>
      </w:pPr>
    </w:p>
    <w:p w:rsidR="00A01EC2" w:rsidRPr="00590148" w:rsidRDefault="00A01EC2" w:rsidP="00A01EC2">
      <w:pPr>
        <w:spacing w:after="0" w:line="240" w:lineRule="auto"/>
        <w:ind w:left="360"/>
        <w:jc w:val="center"/>
        <w:rPr>
          <w:rFonts w:ascii="Georgia" w:eastAsia="Times New Roman" w:hAnsi="Georgia" w:cs="Times New Roman"/>
          <w:b/>
        </w:rPr>
      </w:pPr>
      <w:r w:rsidRPr="00590148">
        <w:rPr>
          <w:rFonts w:ascii="Georgia" w:eastAsia="Times New Roman" w:hAnsi="Georgia" w:cs="Times New Roman"/>
          <w:b/>
        </w:rPr>
        <w:t>Summary for Leverage</w:t>
      </w:r>
    </w:p>
    <w:tbl>
      <w:tblPr>
        <w:tblStyle w:val="TableGrid1"/>
        <w:tblW w:w="0" w:type="auto"/>
        <w:tblInd w:w="360" w:type="dxa"/>
        <w:tblLook w:val="04A0" w:firstRow="1" w:lastRow="0" w:firstColumn="1" w:lastColumn="0" w:noHBand="0" w:noVBand="1"/>
      </w:tblPr>
      <w:tblGrid>
        <w:gridCol w:w="2622"/>
        <w:gridCol w:w="2344"/>
        <w:gridCol w:w="2430"/>
        <w:gridCol w:w="2746"/>
      </w:tblGrid>
      <w:tr w:rsidR="00A01EC2" w:rsidRPr="00590148" w:rsidTr="00A01EC2">
        <w:tc>
          <w:tcPr>
            <w:tcW w:w="2733"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Leverage (private or government)</w:t>
            </w:r>
          </w:p>
        </w:tc>
        <w:tc>
          <w:tcPr>
            <w:tcW w:w="2436"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17"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70"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bl>
    <w:p w:rsidR="00A01EC2" w:rsidRPr="00590148" w:rsidRDefault="00A01EC2" w:rsidP="00A01EC2">
      <w:pPr>
        <w:spacing w:after="0" w:line="240" w:lineRule="auto"/>
        <w:ind w:left="720"/>
        <w:rPr>
          <w:rFonts w:ascii="Georgia" w:eastAsia="Times New Roman" w:hAnsi="Georgia" w:cs="Times New Roman"/>
        </w:rPr>
      </w:pPr>
      <w:r w:rsidRPr="00590148">
        <w:rPr>
          <w:rFonts w:ascii="Georgia" w:eastAsia="Times New Roman" w:hAnsi="Georgia" w:cs="Times New Roman"/>
        </w:rPr>
        <w:t xml:space="preserve"> </w:t>
      </w:r>
    </w:p>
    <w:p w:rsidR="00A01EC2" w:rsidRPr="00590148" w:rsidRDefault="00A01EC2" w:rsidP="00A01EC2">
      <w:pPr>
        <w:spacing w:after="0" w:line="240" w:lineRule="auto"/>
        <w:rPr>
          <w:rFonts w:ascii="Georgia" w:eastAsia="Times New Roman" w:hAnsi="Georgia" w:cs="Times New Roman"/>
        </w:rPr>
      </w:pPr>
    </w:p>
    <w:p w:rsidR="00A01EC2" w:rsidRPr="00590148" w:rsidRDefault="00A01EC2" w:rsidP="00A01EC2">
      <w:pPr>
        <w:numPr>
          <w:ilvl w:val="0"/>
          <w:numId w:val="10"/>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SUMMARY BUDGET</w:t>
      </w:r>
    </w:p>
    <w:p w:rsidR="00A01EC2" w:rsidRPr="00590148" w:rsidRDefault="00A01EC2" w:rsidP="00A01EC2">
      <w:pPr>
        <w:spacing w:after="0" w:line="240" w:lineRule="auto"/>
        <w:ind w:left="360"/>
        <w:contextualSpacing/>
        <w:rPr>
          <w:rFonts w:ascii="Georgia" w:eastAsia="Times New Roman" w:hAnsi="Georgia" w:cs="Times New Roman"/>
        </w:rPr>
      </w:pPr>
      <w:r w:rsidRPr="00590148">
        <w:rPr>
          <w:rFonts w:ascii="Georgia" w:eastAsia="Times New Roman" w:hAnsi="Georgia" w:cs="Times New Roman"/>
        </w:rPr>
        <w:t>Eligible Costs Total Assistance Requested:</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360" w:type="dxa"/>
        <w:tblLayout w:type="fixed"/>
        <w:tblLook w:val="04A0" w:firstRow="1" w:lastRow="0" w:firstColumn="1" w:lastColumn="0" w:noHBand="0" w:noVBand="1"/>
      </w:tblPr>
      <w:tblGrid>
        <w:gridCol w:w="2988"/>
        <w:gridCol w:w="2430"/>
        <w:gridCol w:w="2340"/>
        <w:gridCol w:w="2430"/>
      </w:tblGrid>
      <w:tr w:rsidR="00A01EC2" w:rsidRPr="00590148" w:rsidTr="00A01EC2">
        <w:trPr>
          <w:trHeight w:val="432"/>
        </w:trPr>
        <w:tc>
          <w:tcPr>
            <w:tcW w:w="298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243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HUD Amount</w:t>
            </w:r>
          </w:p>
        </w:tc>
        <w:tc>
          <w:tcPr>
            <w:tcW w:w="234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Match Amount</w:t>
            </w:r>
          </w:p>
        </w:tc>
        <w:tc>
          <w:tcPr>
            <w:tcW w:w="243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w:t>
            </w:r>
          </w:p>
        </w:tc>
      </w:tr>
      <w:tr w:rsidR="00A01EC2" w:rsidRPr="00590148" w:rsidTr="00A01EC2">
        <w:tc>
          <w:tcPr>
            <w:tcW w:w="298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Acquisition:</w:t>
            </w:r>
          </w:p>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2340" w:type="dxa"/>
          </w:tcPr>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298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Rehabilitation:</w:t>
            </w:r>
          </w:p>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2340" w:type="dxa"/>
          </w:tcPr>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298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New Construction:</w:t>
            </w:r>
          </w:p>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2340" w:type="dxa"/>
          </w:tcPr>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2988" w:type="dxa"/>
          </w:tcPr>
          <w:p w:rsidR="00A01EC2" w:rsidRPr="00590148" w:rsidRDefault="005F174A" w:rsidP="00A01EC2">
            <w:pPr>
              <w:autoSpaceDE w:val="0"/>
              <w:autoSpaceDN w:val="0"/>
              <w:adjustRightInd w:val="0"/>
              <w:rPr>
                <w:rFonts w:ascii="Georgia" w:eastAsia="Times New Roman" w:hAnsi="Georgia" w:cs="Times New Roman"/>
              </w:rPr>
            </w:pPr>
            <w:r>
              <w:rPr>
                <w:rFonts w:ascii="Georgia" w:eastAsia="Times New Roman" w:hAnsi="Georgia" w:cs="Times New Roman"/>
              </w:rPr>
              <w:t>Leased units</w:t>
            </w:r>
            <w:r w:rsidR="00A01EC2" w:rsidRPr="00590148">
              <w:rPr>
                <w:rFonts w:ascii="Georgia" w:eastAsia="Times New Roman" w:hAnsi="Georgia" w:cs="Times New Roman"/>
              </w:rPr>
              <w:t>:</w:t>
            </w:r>
          </w:p>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2340" w:type="dxa"/>
          </w:tcPr>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rPr>
                <w:rFonts w:ascii="Georgia" w:eastAsia="Times New Roman" w:hAnsi="Georgia" w:cs="Times New Roman"/>
              </w:rPr>
            </w:pPr>
          </w:p>
        </w:tc>
      </w:tr>
      <w:tr w:rsidR="005F174A" w:rsidRPr="00590148" w:rsidTr="00A01EC2">
        <w:tc>
          <w:tcPr>
            <w:tcW w:w="2988" w:type="dxa"/>
          </w:tcPr>
          <w:p w:rsidR="005F174A" w:rsidRDefault="005F174A" w:rsidP="00A01EC2">
            <w:pPr>
              <w:autoSpaceDE w:val="0"/>
              <w:autoSpaceDN w:val="0"/>
              <w:adjustRightInd w:val="0"/>
              <w:rPr>
                <w:rFonts w:ascii="Georgia" w:eastAsia="Times New Roman" w:hAnsi="Georgia" w:cs="Times New Roman"/>
              </w:rPr>
            </w:pPr>
            <w:r>
              <w:rPr>
                <w:rFonts w:ascii="Georgia" w:eastAsia="Times New Roman" w:hAnsi="Georgia" w:cs="Times New Roman"/>
              </w:rPr>
              <w:t>Leased Structures:</w:t>
            </w:r>
          </w:p>
          <w:p w:rsidR="005F174A" w:rsidRDefault="005F174A" w:rsidP="00A01EC2">
            <w:pPr>
              <w:autoSpaceDE w:val="0"/>
              <w:autoSpaceDN w:val="0"/>
              <w:adjustRightInd w:val="0"/>
              <w:rPr>
                <w:rFonts w:ascii="Georgia" w:eastAsia="Times New Roman" w:hAnsi="Georgia" w:cs="Times New Roman"/>
              </w:rPr>
            </w:pPr>
          </w:p>
        </w:tc>
        <w:tc>
          <w:tcPr>
            <w:tcW w:w="2430" w:type="dxa"/>
          </w:tcPr>
          <w:p w:rsidR="005F174A" w:rsidRPr="00590148" w:rsidRDefault="005F174A" w:rsidP="00A01EC2">
            <w:pPr>
              <w:autoSpaceDE w:val="0"/>
              <w:autoSpaceDN w:val="0"/>
              <w:adjustRightInd w:val="0"/>
              <w:jc w:val="right"/>
              <w:rPr>
                <w:rFonts w:ascii="Georgia" w:eastAsia="Times New Roman" w:hAnsi="Georgia" w:cs="Times New Roman"/>
              </w:rPr>
            </w:pPr>
          </w:p>
        </w:tc>
        <w:tc>
          <w:tcPr>
            <w:tcW w:w="2340" w:type="dxa"/>
          </w:tcPr>
          <w:p w:rsidR="005F174A" w:rsidRPr="00590148" w:rsidRDefault="005F174A" w:rsidP="00A01EC2">
            <w:pPr>
              <w:autoSpaceDE w:val="0"/>
              <w:autoSpaceDN w:val="0"/>
              <w:adjustRightInd w:val="0"/>
              <w:rPr>
                <w:rFonts w:ascii="Georgia" w:eastAsia="Times New Roman" w:hAnsi="Georgia" w:cs="Times New Roman"/>
              </w:rPr>
            </w:pPr>
          </w:p>
        </w:tc>
        <w:tc>
          <w:tcPr>
            <w:tcW w:w="2430" w:type="dxa"/>
          </w:tcPr>
          <w:p w:rsidR="005F174A" w:rsidRPr="00590148" w:rsidRDefault="005F174A" w:rsidP="00A01EC2">
            <w:pPr>
              <w:autoSpaceDE w:val="0"/>
              <w:autoSpaceDN w:val="0"/>
              <w:adjustRightInd w:val="0"/>
              <w:rPr>
                <w:rFonts w:ascii="Georgia" w:eastAsia="Times New Roman" w:hAnsi="Georgia" w:cs="Times New Roman"/>
              </w:rPr>
            </w:pPr>
          </w:p>
        </w:tc>
      </w:tr>
      <w:tr w:rsidR="00E50475" w:rsidRPr="00590148" w:rsidTr="00A01EC2">
        <w:tc>
          <w:tcPr>
            <w:tcW w:w="2988" w:type="dxa"/>
          </w:tcPr>
          <w:p w:rsidR="00E50475" w:rsidRDefault="00E50475" w:rsidP="00A01EC2">
            <w:pPr>
              <w:autoSpaceDE w:val="0"/>
              <w:autoSpaceDN w:val="0"/>
              <w:adjustRightInd w:val="0"/>
              <w:rPr>
                <w:rFonts w:ascii="Georgia" w:eastAsia="Times New Roman" w:hAnsi="Georgia" w:cs="Times New Roman"/>
              </w:rPr>
            </w:pPr>
            <w:r>
              <w:rPr>
                <w:rFonts w:ascii="Georgia" w:eastAsia="Times New Roman" w:hAnsi="Georgia" w:cs="Times New Roman"/>
              </w:rPr>
              <w:t>Rental Assistance:</w:t>
            </w:r>
          </w:p>
          <w:p w:rsidR="00E50475" w:rsidRPr="00590148" w:rsidRDefault="00E50475" w:rsidP="00A01EC2">
            <w:pPr>
              <w:autoSpaceDE w:val="0"/>
              <w:autoSpaceDN w:val="0"/>
              <w:adjustRightInd w:val="0"/>
              <w:rPr>
                <w:rFonts w:ascii="Georgia" w:eastAsia="Times New Roman" w:hAnsi="Georgia" w:cs="Times New Roman"/>
              </w:rPr>
            </w:pPr>
          </w:p>
        </w:tc>
        <w:tc>
          <w:tcPr>
            <w:tcW w:w="2430" w:type="dxa"/>
          </w:tcPr>
          <w:p w:rsidR="00E50475" w:rsidRPr="00590148" w:rsidRDefault="00E50475" w:rsidP="00A01EC2">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A01EC2">
            <w:pPr>
              <w:autoSpaceDE w:val="0"/>
              <w:autoSpaceDN w:val="0"/>
              <w:adjustRightInd w:val="0"/>
              <w:rPr>
                <w:rFonts w:ascii="Georgia" w:eastAsia="Times New Roman" w:hAnsi="Georgia" w:cs="Times New Roman"/>
              </w:rPr>
            </w:pPr>
          </w:p>
        </w:tc>
        <w:tc>
          <w:tcPr>
            <w:tcW w:w="2430" w:type="dxa"/>
          </w:tcPr>
          <w:p w:rsidR="00E50475" w:rsidRPr="00590148" w:rsidRDefault="00E50475" w:rsidP="00A01EC2">
            <w:pPr>
              <w:autoSpaceDE w:val="0"/>
              <w:autoSpaceDN w:val="0"/>
              <w:adjustRightInd w:val="0"/>
              <w:rPr>
                <w:rFonts w:ascii="Georgia" w:eastAsia="Times New Roman" w:hAnsi="Georgia" w:cs="Times New Roman"/>
              </w:rPr>
            </w:pPr>
          </w:p>
        </w:tc>
      </w:tr>
      <w:tr w:rsidR="00E50475" w:rsidRPr="00590148" w:rsidTr="00A01EC2">
        <w:tc>
          <w:tcPr>
            <w:tcW w:w="2988" w:type="dxa"/>
          </w:tcPr>
          <w:p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Supportive Services:</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A01EC2">
        <w:tc>
          <w:tcPr>
            <w:tcW w:w="2988" w:type="dxa"/>
          </w:tcPr>
          <w:p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Operating:</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A01EC2">
        <w:tc>
          <w:tcPr>
            <w:tcW w:w="2988" w:type="dxa"/>
          </w:tcPr>
          <w:p w:rsidR="00E50475" w:rsidRDefault="00E50475" w:rsidP="00E50475">
            <w:pPr>
              <w:autoSpaceDE w:val="0"/>
              <w:autoSpaceDN w:val="0"/>
              <w:adjustRightInd w:val="0"/>
              <w:rPr>
                <w:rFonts w:ascii="Georgia" w:eastAsia="Times New Roman" w:hAnsi="Georgia" w:cs="Times New Roman"/>
              </w:rPr>
            </w:pPr>
            <w:r>
              <w:rPr>
                <w:rFonts w:ascii="Georgia" w:eastAsia="Times New Roman" w:hAnsi="Georgia" w:cs="Times New Roman"/>
              </w:rPr>
              <w:t>HMIS:</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A01EC2">
        <w:tc>
          <w:tcPr>
            <w:tcW w:w="2988" w:type="dxa"/>
          </w:tcPr>
          <w:p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Subtotal:</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A01EC2">
        <w:tc>
          <w:tcPr>
            <w:tcW w:w="2988" w:type="dxa"/>
          </w:tcPr>
          <w:p w:rsidR="00E50475" w:rsidRPr="00590148" w:rsidRDefault="00C5736C" w:rsidP="00E50475">
            <w:pPr>
              <w:autoSpaceDE w:val="0"/>
              <w:autoSpaceDN w:val="0"/>
              <w:adjustRightInd w:val="0"/>
              <w:rPr>
                <w:rFonts w:ascii="Georgia" w:eastAsia="Times New Roman" w:hAnsi="Georgia" w:cs="Times New Roman"/>
              </w:rPr>
            </w:pPr>
            <w:r>
              <w:rPr>
                <w:rFonts w:ascii="Georgia" w:eastAsia="Times New Roman" w:hAnsi="Georgia" w:cs="Times New Roman"/>
              </w:rPr>
              <w:t>Admin (up to 10%):</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A01EC2">
        <w:tc>
          <w:tcPr>
            <w:tcW w:w="2988" w:type="dxa"/>
          </w:tcPr>
          <w:p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Total:</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F94326" w:rsidRDefault="00F94326" w:rsidP="00B5465E">
      <w:pPr>
        <w:autoSpaceDE w:val="0"/>
        <w:autoSpaceDN w:val="0"/>
        <w:adjustRightInd w:val="0"/>
        <w:spacing w:after="0" w:line="240" w:lineRule="auto"/>
        <w:rPr>
          <w:rFonts w:ascii="Georgia" w:eastAsia="Times New Roman" w:hAnsi="Georgia" w:cs="Times New Roman"/>
        </w:rPr>
      </w:pPr>
    </w:p>
    <w:p w:rsidR="005F174A" w:rsidRDefault="005F174A" w:rsidP="00B5465E">
      <w:pPr>
        <w:autoSpaceDE w:val="0"/>
        <w:autoSpaceDN w:val="0"/>
        <w:adjustRightInd w:val="0"/>
        <w:spacing w:after="0" w:line="240" w:lineRule="auto"/>
        <w:rPr>
          <w:rFonts w:ascii="Georgia" w:eastAsia="Times New Roman" w:hAnsi="Georgia" w:cs="Times New Roman"/>
        </w:rPr>
      </w:pPr>
    </w:p>
    <w:p w:rsidR="005F174A" w:rsidRDefault="005F174A" w:rsidP="00B5465E">
      <w:pPr>
        <w:autoSpaceDE w:val="0"/>
        <w:autoSpaceDN w:val="0"/>
        <w:adjustRightInd w:val="0"/>
        <w:spacing w:after="0" w:line="240" w:lineRule="auto"/>
        <w:rPr>
          <w:rFonts w:ascii="Georgia" w:eastAsia="Times New Roman" w:hAnsi="Georgia" w:cs="Times New Roman"/>
        </w:rPr>
      </w:pPr>
    </w:p>
    <w:p w:rsidR="005F174A" w:rsidRDefault="005F174A" w:rsidP="00B5465E">
      <w:pPr>
        <w:autoSpaceDE w:val="0"/>
        <w:autoSpaceDN w:val="0"/>
        <w:adjustRightInd w:val="0"/>
        <w:spacing w:after="0" w:line="240" w:lineRule="auto"/>
        <w:rPr>
          <w:rFonts w:ascii="Georgia" w:eastAsia="Times New Roman" w:hAnsi="Georgia" w:cs="Times New Roman"/>
        </w:rPr>
      </w:pPr>
    </w:p>
    <w:p w:rsidR="005F174A" w:rsidRDefault="005F174A" w:rsidP="00B5465E">
      <w:pPr>
        <w:autoSpaceDE w:val="0"/>
        <w:autoSpaceDN w:val="0"/>
        <w:adjustRightInd w:val="0"/>
        <w:spacing w:after="0" w:line="240" w:lineRule="auto"/>
        <w:rPr>
          <w:rFonts w:ascii="Georgia" w:eastAsia="Times New Roman" w:hAnsi="Georgia" w:cs="Times New Roman"/>
        </w:rPr>
      </w:pPr>
    </w:p>
    <w:p w:rsidR="005F174A" w:rsidRDefault="005F174A" w:rsidP="00B5465E">
      <w:pPr>
        <w:autoSpaceDE w:val="0"/>
        <w:autoSpaceDN w:val="0"/>
        <w:adjustRightInd w:val="0"/>
        <w:spacing w:after="0" w:line="240" w:lineRule="auto"/>
        <w:rPr>
          <w:rFonts w:ascii="Georgia" w:eastAsia="Times New Roman" w:hAnsi="Georgia" w:cs="Times New Roman"/>
        </w:rPr>
      </w:pPr>
    </w:p>
    <w:p w:rsidR="005F174A" w:rsidRPr="00590148" w:rsidRDefault="005F174A" w:rsidP="00B5465E">
      <w:pPr>
        <w:autoSpaceDE w:val="0"/>
        <w:autoSpaceDN w:val="0"/>
        <w:adjustRightInd w:val="0"/>
        <w:spacing w:after="0" w:line="240" w:lineRule="auto"/>
        <w:rPr>
          <w:rFonts w:ascii="Georgia" w:eastAsia="Times New Roman" w:hAnsi="Georgia" w:cs="Times New Roman"/>
        </w:rPr>
      </w:pPr>
    </w:p>
    <w:p w:rsidR="004D33BD" w:rsidRDefault="004D33BD" w:rsidP="004D33BD">
      <w:pPr>
        <w:pStyle w:val="ListParagraph"/>
        <w:numPr>
          <w:ilvl w:val="0"/>
          <w:numId w:val="10"/>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lastRenderedPageBreak/>
        <w:t>DEMONSTRATION OF ORGANIZATION/FISCAL CAPACITY:</w:t>
      </w:r>
    </w:p>
    <w:p w:rsidR="004D33BD" w:rsidRDefault="004D33BD" w:rsidP="004D33BD">
      <w:pPr>
        <w:pStyle w:val="ListParagraph"/>
        <w:autoSpaceDE w:val="0"/>
        <w:autoSpaceDN w:val="0"/>
        <w:adjustRightInd w:val="0"/>
        <w:spacing w:after="0" w:line="240" w:lineRule="auto"/>
        <w:ind w:left="360"/>
        <w:rPr>
          <w:rFonts w:ascii="Georgia" w:eastAsia="Times New Roman" w:hAnsi="Georgia" w:cs="Times New Roman"/>
          <w:b/>
        </w:rPr>
      </w:pPr>
    </w:p>
    <w:p w:rsidR="004D33BD" w:rsidRPr="00CE4719" w:rsidRDefault="004D33BD" w:rsidP="004D33BD">
      <w:pPr>
        <w:pStyle w:val="ListParagraph"/>
        <w:numPr>
          <w:ilvl w:val="1"/>
          <w:numId w:val="10"/>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rPr>
        <w:t xml:space="preserve">How long has the agency existed? </w:t>
      </w:r>
    </w:p>
    <w:p w:rsidR="004D33BD" w:rsidRPr="00CE4719" w:rsidRDefault="004D33BD" w:rsidP="004D33BD">
      <w:pPr>
        <w:pStyle w:val="ListParagraph"/>
        <w:autoSpaceDE w:val="0"/>
        <w:autoSpaceDN w:val="0"/>
        <w:adjustRightInd w:val="0"/>
        <w:spacing w:after="0" w:line="240" w:lineRule="auto"/>
        <w:ind w:left="1080"/>
        <w:rPr>
          <w:rFonts w:ascii="Georgia" w:eastAsia="Times New Roman" w:hAnsi="Georgia" w:cs="Times New Roman"/>
          <w:b/>
        </w:rPr>
      </w:pPr>
    </w:p>
    <w:p w:rsidR="004D33BD" w:rsidRPr="00F93A27" w:rsidRDefault="004D33BD" w:rsidP="004D33BD">
      <w:pPr>
        <w:pStyle w:val="ListParagraph"/>
        <w:numPr>
          <w:ilvl w:val="1"/>
          <w:numId w:val="10"/>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rPr>
        <w:t>How long has the agency provided housing services?</w:t>
      </w:r>
    </w:p>
    <w:p w:rsidR="004D33BD" w:rsidRPr="00F93A27" w:rsidRDefault="004D33BD" w:rsidP="004D33BD">
      <w:pPr>
        <w:pStyle w:val="ListParagraph"/>
        <w:autoSpaceDE w:val="0"/>
        <w:autoSpaceDN w:val="0"/>
        <w:adjustRightInd w:val="0"/>
        <w:spacing w:after="0" w:line="240" w:lineRule="auto"/>
        <w:ind w:left="1080"/>
        <w:rPr>
          <w:rFonts w:ascii="Georgia" w:eastAsia="Times New Roman" w:hAnsi="Georgia" w:cs="Times New Roman"/>
          <w:b/>
        </w:rPr>
      </w:pPr>
    </w:p>
    <w:p w:rsidR="004D33BD" w:rsidRPr="005112AC" w:rsidRDefault="004D33BD" w:rsidP="004D33BD">
      <w:pPr>
        <w:pStyle w:val="ListParagraph"/>
        <w:numPr>
          <w:ilvl w:val="1"/>
          <w:numId w:val="10"/>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rPr>
        <w:t xml:space="preserve">What is the agency’s rate of turnover in management positions? </w:t>
      </w:r>
      <w:r w:rsidR="00AA110B">
        <w:rPr>
          <w:rFonts w:ascii="Georgia" w:eastAsia="Times New Roman" w:hAnsi="Georgia" w:cs="Times New Roman"/>
        </w:rPr>
        <w:t xml:space="preserve"> This should include the total number of management positions and the total number of turnover during the last calendar year (2016) and year-to-date (2017).</w:t>
      </w:r>
    </w:p>
    <w:p w:rsidR="004D33BD" w:rsidRPr="005112AC" w:rsidRDefault="004D33BD" w:rsidP="004D33BD">
      <w:pPr>
        <w:pStyle w:val="ListParagraph"/>
        <w:rPr>
          <w:rFonts w:ascii="Georgia" w:eastAsia="Times New Roman" w:hAnsi="Georgia" w:cs="Times New Roman"/>
          <w:b/>
        </w:rPr>
      </w:pPr>
    </w:p>
    <w:p w:rsidR="004D33BD" w:rsidRPr="005112AC" w:rsidRDefault="004D33BD" w:rsidP="004D33BD">
      <w:pPr>
        <w:pStyle w:val="ListParagraph"/>
        <w:numPr>
          <w:ilvl w:val="1"/>
          <w:numId w:val="10"/>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rPr>
        <w:t>What was the agency’s total budget for the most recent fiscal year? Include the date of fiscal year used.</w:t>
      </w:r>
    </w:p>
    <w:p w:rsidR="004D33BD" w:rsidRPr="005112AC" w:rsidRDefault="004D33BD" w:rsidP="004D33BD">
      <w:pPr>
        <w:pStyle w:val="ListParagraph"/>
        <w:rPr>
          <w:rFonts w:ascii="Georgia" w:eastAsia="Times New Roman" w:hAnsi="Georgia" w:cs="Times New Roman"/>
          <w:b/>
        </w:rPr>
      </w:pPr>
    </w:p>
    <w:p w:rsidR="004D33BD" w:rsidRPr="00AA110B" w:rsidRDefault="004D33BD" w:rsidP="003A339C">
      <w:pPr>
        <w:pStyle w:val="ListParagraph"/>
        <w:numPr>
          <w:ilvl w:val="1"/>
          <w:numId w:val="10"/>
        </w:numPr>
        <w:autoSpaceDE w:val="0"/>
        <w:autoSpaceDN w:val="0"/>
        <w:adjustRightInd w:val="0"/>
        <w:spacing w:after="0" w:line="240" w:lineRule="auto"/>
        <w:rPr>
          <w:rFonts w:ascii="Georgia" w:eastAsia="Times New Roman" w:hAnsi="Georgia" w:cs="Times New Roman"/>
          <w:b/>
        </w:rPr>
      </w:pPr>
      <w:r w:rsidRPr="00AA110B">
        <w:rPr>
          <w:rFonts w:ascii="Georgia" w:eastAsia="Times New Roman" w:hAnsi="Georgia" w:cs="Times New Roman"/>
        </w:rPr>
        <w:t xml:space="preserve">Does the agency administer any other federal </w:t>
      </w:r>
      <w:r w:rsidR="00AA110B" w:rsidRPr="00AA110B">
        <w:rPr>
          <w:rFonts w:ascii="Georgia" w:eastAsia="Times New Roman" w:hAnsi="Georgia" w:cs="Times New Roman"/>
        </w:rPr>
        <w:t xml:space="preserve">dollars?  Please describe and identify any and all other federal dollars administered, including the name of the project, federal funder, amount, purpose, type of clients served.  </w:t>
      </w:r>
    </w:p>
    <w:p w:rsidR="00AA110B" w:rsidRPr="00AA110B" w:rsidRDefault="00AA110B" w:rsidP="00AA110B">
      <w:pPr>
        <w:pStyle w:val="ListParagraph"/>
        <w:autoSpaceDE w:val="0"/>
        <w:autoSpaceDN w:val="0"/>
        <w:adjustRightInd w:val="0"/>
        <w:spacing w:after="0" w:line="240" w:lineRule="auto"/>
        <w:ind w:left="1080"/>
        <w:rPr>
          <w:rFonts w:ascii="Georgia" w:eastAsia="Times New Roman" w:hAnsi="Georgia" w:cs="Times New Roman"/>
          <w:b/>
        </w:rPr>
      </w:pPr>
    </w:p>
    <w:p w:rsidR="00AA110B" w:rsidRPr="00AA110B" w:rsidRDefault="00AA110B" w:rsidP="00AA110B">
      <w:pPr>
        <w:pStyle w:val="ListParagraph"/>
        <w:numPr>
          <w:ilvl w:val="1"/>
          <w:numId w:val="10"/>
        </w:numPr>
        <w:autoSpaceDE w:val="0"/>
        <w:autoSpaceDN w:val="0"/>
        <w:adjustRightInd w:val="0"/>
        <w:spacing w:after="0" w:line="240" w:lineRule="auto"/>
        <w:rPr>
          <w:rFonts w:ascii="Georgia" w:eastAsia="Times New Roman" w:hAnsi="Georgia" w:cs="Times New Roman"/>
          <w:b/>
        </w:rPr>
      </w:pPr>
      <w:r w:rsidRPr="00AA110B">
        <w:rPr>
          <w:rFonts w:ascii="Georgia" w:eastAsia="Times New Roman" w:hAnsi="Georgia" w:cs="Times New Roman"/>
        </w:rPr>
        <w:t xml:space="preserve">Does the agency administer any </w:t>
      </w:r>
      <w:r>
        <w:rPr>
          <w:rFonts w:ascii="Georgia" w:eastAsia="Times New Roman" w:hAnsi="Georgia" w:cs="Times New Roman"/>
        </w:rPr>
        <w:t xml:space="preserve">State of Wisconsin </w:t>
      </w:r>
      <w:r w:rsidRPr="00AA110B">
        <w:rPr>
          <w:rFonts w:ascii="Georgia" w:eastAsia="Times New Roman" w:hAnsi="Georgia" w:cs="Times New Roman"/>
        </w:rPr>
        <w:t xml:space="preserve">dollars?  Please describe and identify any and all other </w:t>
      </w:r>
      <w:r>
        <w:rPr>
          <w:rFonts w:ascii="Georgia" w:eastAsia="Times New Roman" w:hAnsi="Georgia" w:cs="Times New Roman"/>
        </w:rPr>
        <w:t xml:space="preserve">state </w:t>
      </w:r>
      <w:r w:rsidRPr="00AA110B">
        <w:rPr>
          <w:rFonts w:ascii="Georgia" w:eastAsia="Times New Roman" w:hAnsi="Georgia" w:cs="Times New Roman"/>
        </w:rPr>
        <w:t xml:space="preserve">dollars administered, including the name of the project, federal funder, amount, purpose, type of clients served.  </w:t>
      </w:r>
    </w:p>
    <w:p w:rsidR="00AA110B" w:rsidRPr="00AA110B" w:rsidRDefault="00AA110B" w:rsidP="00AA110B">
      <w:pPr>
        <w:pStyle w:val="ListParagraph"/>
        <w:autoSpaceDE w:val="0"/>
        <w:autoSpaceDN w:val="0"/>
        <w:adjustRightInd w:val="0"/>
        <w:spacing w:after="0" w:line="240" w:lineRule="auto"/>
        <w:ind w:left="1080"/>
        <w:rPr>
          <w:rFonts w:ascii="Georgia" w:eastAsia="Times New Roman" w:hAnsi="Georgia" w:cs="Times New Roman"/>
          <w:b/>
        </w:rPr>
      </w:pPr>
    </w:p>
    <w:p w:rsidR="004D33BD" w:rsidRPr="005112AC" w:rsidRDefault="004D33BD" w:rsidP="004D33BD">
      <w:pPr>
        <w:pStyle w:val="ListParagraph"/>
        <w:numPr>
          <w:ilvl w:val="1"/>
          <w:numId w:val="10"/>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rPr>
        <w:t>Does the agency conduct an annual financial audit?</w:t>
      </w:r>
      <w:r w:rsidR="00AA110B">
        <w:rPr>
          <w:rFonts w:ascii="Georgia" w:eastAsia="Times New Roman" w:hAnsi="Georgia" w:cs="Times New Roman"/>
        </w:rPr>
        <w:t xml:space="preserve"> If no, why?  If yes, describe the type of audit conducted and when was the most recent audit completed?</w:t>
      </w:r>
    </w:p>
    <w:p w:rsidR="004D33BD" w:rsidRPr="005112AC" w:rsidRDefault="004D33BD" w:rsidP="004D33BD">
      <w:pPr>
        <w:pStyle w:val="ListParagraph"/>
        <w:rPr>
          <w:rFonts w:ascii="Georgia" w:eastAsia="Times New Roman" w:hAnsi="Georgia" w:cs="Times New Roman"/>
          <w:b/>
        </w:rPr>
      </w:pPr>
    </w:p>
    <w:p w:rsidR="004D33BD" w:rsidRPr="005112AC" w:rsidRDefault="004D33BD" w:rsidP="004D33BD">
      <w:pPr>
        <w:pStyle w:val="ListParagraph"/>
        <w:numPr>
          <w:ilvl w:val="1"/>
          <w:numId w:val="10"/>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rPr>
        <w:t>Does the agency segregate funds?</w:t>
      </w:r>
      <w:r w:rsidR="00AA110B">
        <w:rPr>
          <w:rFonts w:ascii="Georgia" w:eastAsia="Times New Roman" w:hAnsi="Georgia" w:cs="Times New Roman"/>
        </w:rPr>
        <w:t xml:space="preserve">  If no, why?  If yes, describe the process.</w:t>
      </w:r>
    </w:p>
    <w:p w:rsidR="004D33BD" w:rsidRDefault="004D33BD">
      <w:pPr>
        <w:rPr>
          <w:rFonts w:ascii="Georgia" w:eastAsia="Times New Roman" w:hAnsi="Georgia" w:cs="Times New Roman"/>
          <w:b/>
          <w:sz w:val="32"/>
          <w:szCs w:val="32"/>
        </w:rPr>
      </w:pPr>
      <w:r>
        <w:rPr>
          <w:rFonts w:ascii="Georgia" w:eastAsia="Times New Roman" w:hAnsi="Georgia" w:cs="Times New Roman"/>
          <w:b/>
          <w:sz w:val="32"/>
          <w:szCs w:val="32"/>
        </w:rPr>
        <w:br w:type="page"/>
      </w:r>
    </w:p>
    <w:p w:rsidR="00A5037F" w:rsidRPr="00A5037F" w:rsidRDefault="00A5037F" w:rsidP="00A5037F">
      <w:pPr>
        <w:autoSpaceDE w:val="0"/>
        <w:autoSpaceDN w:val="0"/>
        <w:adjustRightInd w:val="0"/>
        <w:spacing w:after="0" w:line="240" w:lineRule="auto"/>
        <w:jc w:val="center"/>
        <w:rPr>
          <w:rFonts w:ascii="Georgia" w:eastAsia="Times New Roman" w:hAnsi="Georgia" w:cs="Times New Roman"/>
          <w:b/>
          <w:sz w:val="32"/>
          <w:szCs w:val="32"/>
        </w:rPr>
      </w:pPr>
      <w:r w:rsidRPr="00A5037F">
        <w:rPr>
          <w:rFonts w:ascii="Georgia" w:eastAsia="Times New Roman" w:hAnsi="Georgia" w:cs="Times New Roman"/>
          <w:b/>
          <w:sz w:val="32"/>
          <w:szCs w:val="32"/>
        </w:rPr>
        <w:lastRenderedPageBreak/>
        <w:t>Appendix 1</w:t>
      </w:r>
    </w:p>
    <w:p w:rsidR="00A5037F" w:rsidRDefault="00A5037F" w:rsidP="00A01EC2">
      <w:pPr>
        <w:autoSpaceDE w:val="0"/>
        <w:autoSpaceDN w:val="0"/>
        <w:adjustRightInd w:val="0"/>
        <w:spacing w:after="0" w:line="240" w:lineRule="auto"/>
        <w:rPr>
          <w:rFonts w:ascii="Georgia" w:eastAsia="Times New Roman" w:hAnsi="Georgia" w:cs="Times New Roman"/>
        </w:rPr>
      </w:pPr>
    </w:p>
    <w:p w:rsidR="0001326D" w:rsidRPr="0001326D" w:rsidRDefault="0001326D" w:rsidP="00A01EC2">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 xml:space="preserve">If the proposed project is </w:t>
      </w:r>
      <w:proofErr w:type="gramStart"/>
      <w:r w:rsidRPr="0001326D">
        <w:rPr>
          <w:rFonts w:ascii="Georgia" w:eastAsia="Times New Roman" w:hAnsi="Georgia" w:cs="Times New Roman"/>
          <w:u w:val="single"/>
        </w:rPr>
        <w:t>Rapid</w:t>
      </w:r>
      <w:proofErr w:type="gramEnd"/>
      <w:r w:rsidRPr="0001326D">
        <w:rPr>
          <w:rFonts w:ascii="Georgia" w:eastAsia="Times New Roman" w:hAnsi="Georgia" w:cs="Times New Roman"/>
          <w:u w:val="single"/>
        </w:rPr>
        <w:t xml:space="preserve"> Re-housing, answer the following questions:</w:t>
      </w:r>
    </w:p>
    <w:p w:rsidR="0001326D" w:rsidRDefault="0001326D" w:rsidP="00A01EC2">
      <w:pPr>
        <w:spacing w:after="0" w:line="240" w:lineRule="auto"/>
        <w:ind w:left="360"/>
        <w:rPr>
          <w:rFonts w:ascii="Georgia" w:eastAsia="Times New Roman" w:hAnsi="Georgia" w:cs="Times New Roman"/>
        </w:rPr>
      </w:pPr>
    </w:p>
    <w:p w:rsidR="00A5037F" w:rsidRPr="00A5037F" w:rsidRDefault="0001326D" w:rsidP="00A01EC2">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 Describe </w:t>
      </w:r>
      <w:r w:rsidR="00A5037F" w:rsidRPr="00A5037F">
        <w:rPr>
          <w:rFonts w:ascii="Georgia" w:eastAsia="Times New Roman" w:hAnsi="Georgia" w:cs="Times New Roman"/>
        </w:rPr>
        <w:t xml:space="preserve">how people meeting the chronic homeless definition will be served in the community? </w:t>
      </w:r>
      <w:r w:rsidR="00A5037F">
        <w:rPr>
          <w:rFonts w:ascii="Georgia" w:eastAsia="Times New Roman" w:hAnsi="Georgia" w:cs="Times New Roman"/>
        </w:rPr>
        <w:t xml:space="preserve">  </w:t>
      </w:r>
    </w:p>
    <w:p w:rsidR="00A5037F" w:rsidRDefault="00A5037F" w:rsidP="00A01EC2">
      <w:pPr>
        <w:spacing w:after="0" w:line="240" w:lineRule="auto"/>
        <w:ind w:left="360"/>
        <w:rPr>
          <w:rFonts w:ascii="Georgia" w:eastAsia="Times New Roman" w:hAnsi="Georgia" w:cs="Times New Roman"/>
        </w:rPr>
      </w:pPr>
    </w:p>
    <w:p w:rsidR="00A5037F" w:rsidRPr="00A5037F" w:rsidRDefault="00A5037F" w:rsidP="00A01EC2">
      <w:pPr>
        <w:spacing w:after="0" w:line="240" w:lineRule="auto"/>
        <w:ind w:left="360"/>
        <w:rPr>
          <w:rFonts w:ascii="Georgia" w:eastAsia="Times New Roman" w:hAnsi="Georgia" w:cs="Times New Roman"/>
        </w:rPr>
      </w:pPr>
    </w:p>
    <w:p w:rsidR="00A5037F" w:rsidRPr="00A5037F" w:rsidRDefault="00A5037F" w:rsidP="00A01EC2">
      <w:pPr>
        <w:spacing w:after="0" w:line="240" w:lineRule="auto"/>
        <w:ind w:left="360"/>
        <w:rPr>
          <w:rFonts w:ascii="Georgia" w:eastAsia="Times New Roman" w:hAnsi="Georgia" w:cs="Times New Roman"/>
        </w:rPr>
      </w:pPr>
    </w:p>
    <w:p w:rsidR="00A5037F" w:rsidRDefault="00A5037F" w:rsidP="00A01EC2">
      <w:pPr>
        <w:spacing w:after="0" w:line="240" w:lineRule="auto"/>
        <w:ind w:left="360"/>
        <w:rPr>
          <w:rFonts w:ascii="Georgia" w:eastAsia="Times New Roman" w:hAnsi="Georgia" w:cs="Times New Roman"/>
        </w:rPr>
      </w:pPr>
      <w:r>
        <w:rPr>
          <w:rFonts w:ascii="Georgia" w:eastAsia="Times New Roman" w:hAnsi="Georgia" w:cs="Times New Roman"/>
        </w:rPr>
        <w:t>(2)</w:t>
      </w:r>
      <w:r>
        <w:rPr>
          <w:rFonts w:ascii="Georgia" w:eastAsia="Times New Roman" w:hAnsi="Georgia" w:cs="Times New Roman"/>
        </w:rPr>
        <w:tab/>
      </w:r>
      <w:r w:rsidR="0001326D">
        <w:rPr>
          <w:rFonts w:ascii="Georgia" w:eastAsia="Times New Roman" w:hAnsi="Georgia" w:cs="Times New Roman"/>
        </w:rPr>
        <w:t>Describe</w:t>
      </w:r>
      <w:r w:rsidRPr="00A5037F">
        <w:rPr>
          <w:rFonts w:ascii="Georgia" w:eastAsia="Times New Roman" w:hAnsi="Georgia" w:cs="Times New Roman"/>
        </w:rPr>
        <w:t xml:space="preserve"> how people scoring a 7+ </w:t>
      </w:r>
      <w:r w:rsidR="00282C76">
        <w:rPr>
          <w:rFonts w:ascii="Georgia" w:eastAsia="Times New Roman" w:hAnsi="Georgia" w:cs="Times New Roman"/>
        </w:rPr>
        <w:t xml:space="preserve">(of family 8+) </w:t>
      </w:r>
      <w:r w:rsidRPr="00A5037F">
        <w:rPr>
          <w:rFonts w:ascii="Georgia" w:eastAsia="Times New Roman" w:hAnsi="Georgia" w:cs="Times New Roman"/>
        </w:rPr>
        <w:t>on the VI-SPDAT will be served in the community?</w:t>
      </w:r>
      <w:r>
        <w:rPr>
          <w:rFonts w:ascii="Georgia" w:eastAsia="Times New Roman" w:hAnsi="Georgia" w:cs="Times New Roman"/>
        </w:rPr>
        <w:t xml:space="preserve"> </w:t>
      </w:r>
    </w:p>
    <w:p w:rsidR="00A5037F" w:rsidRDefault="00A5037F" w:rsidP="00A01EC2">
      <w:pPr>
        <w:spacing w:after="0" w:line="240" w:lineRule="auto"/>
        <w:ind w:left="360"/>
        <w:rPr>
          <w:rFonts w:ascii="Georgia" w:eastAsia="Times New Roman" w:hAnsi="Georgia" w:cs="Times New Roman"/>
        </w:rPr>
      </w:pPr>
    </w:p>
    <w:p w:rsidR="00A5037F" w:rsidRDefault="00A5037F" w:rsidP="00A01EC2">
      <w:pPr>
        <w:spacing w:after="0" w:line="240" w:lineRule="auto"/>
        <w:ind w:left="360"/>
        <w:rPr>
          <w:rFonts w:ascii="Georgia" w:eastAsia="Times New Roman" w:hAnsi="Georgia" w:cs="Times New Roman"/>
        </w:rPr>
      </w:pPr>
    </w:p>
    <w:p w:rsidR="00A5037F" w:rsidRDefault="00A5037F" w:rsidP="00A01EC2">
      <w:pPr>
        <w:spacing w:after="0" w:line="240" w:lineRule="auto"/>
        <w:ind w:left="360"/>
        <w:rPr>
          <w:rFonts w:ascii="Georgia" w:eastAsia="Times New Roman" w:hAnsi="Georgia" w:cs="Times New Roman"/>
        </w:rPr>
      </w:pPr>
    </w:p>
    <w:p w:rsidR="00A5037F" w:rsidRDefault="00A5037F" w:rsidP="00A01EC2">
      <w:pPr>
        <w:spacing w:after="0" w:line="240" w:lineRule="auto"/>
        <w:ind w:left="360"/>
        <w:rPr>
          <w:rFonts w:ascii="Georgia" w:eastAsia="Times New Roman" w:hAnsi="Georgia" w:cs="Times New Roman"/>
        </w:rPr>
      </w:pPr>
      <w:r>
        <w:rPr>
          <w:rFonts w:ascii="Georgia" w:eastAsia="Times New Roman" w:hAnsi="Georgia" w:cs="Times New Roman"/>
        </w:rPr>
        <w:t>(3)  What evidence is used to determine the need for Rapid Re-housing instead of Permanent Supportive Housing (PSH) in the community?</w:t>
      </w:r>
    </w:p>
    <w:p w:rsidR="00C84FA4" w:rsidRDefault="00C84FA4" w:rsidP="00A01EC2">
      <w:pPr>
        <w:spacing w:after="0" w:line="240" w:lineRule="auto"/>
        <w:ind w:left="360"/>
        <w:rPr>
          <w:rFonts w:ascii="Georgia" w:eastAsia="Times New Roman" w:hAnsi="Georgia" w:cs="Times New Roman"/>
        </w:rPr>
      </w:pPr>
    </w:p>
    <w:p w:rsidR="00C84FA4" w:rsidRDefault="00C84FA4" w:rsidP="00A01EC2">
      <w:pPr>
        <w:spacing w:after="0" w:line="240" w:lineRule="auto"/>
        <w:ind w:left="360"/>
        <w:rPr>
          <w:rFonts w:ascii="Georgia" w:eastAsia="Times New Roman" w:hAnsi="Georgia" w:cs="Times New Roman"/>
        </w:rPr>
      </w:pPr>
    </w:p>
    <w:p w:rsidR="00C84FA4" w:rsidRDefault="00C84FA4" w:rsidP="00A01EC2">
      <w:pPr>
        <w:spacing w:after="0" w:line="240" w:lineRule="auto"/>
        <w:ind w:left="360"/>
        <w:rPr>
          <w:rFonts w:ascii="Georgia" w:eastAsia="Times New Roman" w:hAnsi="Georgia" w:cs="Times New Roman"/>
        </w:rPr>
      </w:pPr>
      <w:r>
        <w:rPr>
          <w:rFonts w:ascii="Georgia" w:eastAsia="Times New Roman" w:hAnsi="Georgia" w:cs="Times New Roman"/>
        </w:rPr>
        <w:t xml:space="preserve">(4)  </w:t>
      </w:r>
      <w:r w:rsidR="0001326D">
        <w:rPr>
          <w:rFonts w:ascii="Georgia" w:eastAsia="Times New Roman" w:hAnsi="Georgia" w:cs="Times New Roman"/>
        </w:rPr>
        <w:t>De</w:t>
      </w:r>
      <w:r>
        <w:rPr>
          <w:rFonts w:ascii="Georgia" w:eastAsia="Times New Roman" w:hAnsi="Georgia" w:cs="Times New Roman"/>
        </w:rPr>
        <w:t>scribe the difference between the ESG funded RRH project already in operation in the community and the proposed COC funded RRH.  This should include population, priorities, eligibility, etc.</w:t>
      </w:r>
    </w:p>
    <w:p w:rsidR="00C84FA4" w:rsidRDefault="00C84FA4" w:rsidP="00A01EC2">
      <w:pPr>
        <w:spacing w:after="0" w:line="240" w:lineRule="auto"/>
        <w:ind w:left="360"/>
        <w:rPr>
          <w:rFonts w:ascii="Georgia" w:eastAsia="Times New Roman" w:hAnsi="Georgia" w:cs="Times New Roman"/>
        </w:rPr>
      </w:pPr>
    </w:p>
    <w:p w:rsidR="00C84FA4" w:rsidRDefault="00C84FA4" w:rsidP="00A01EC2">
      <w:pPr>
        <w:spacing w:after="0" w:line="240" w:lineRule="auto"/>
        <w:ind w:left="360"/>
        <w:rPr>
          <w:rFonts w:ascii="Georgia" w:eastAsia="Times New Roman" w:hAnsi="Georgia" w:cs="Times New Roman"/>
        </w:rPr>
      </w:pPr>
    </w:p>
    <w:p w:rsidR="001928D1" w:rsidRDefault="001928D1" w:rsidP="00A01EC2">
      <w:pPr>
        <w:spacing w:after="0" w:line="240" w:lineRule="auto"/>
        <w:ind w:left="360"/>
        <w:rPr>
          <w:rFonts w:ascii="Georgia" w:eastAsia="Times New Roman" w:hAnsi="Georgia" w:cs="Times New Roman"/>
        </w:rPr>
      </w:pPr>
    </w:p>
    <w:p w:rsidR="001928D1" w:rsidRDefault="001928D1" w:rsidP="00A01EC2">
      <w:pPr>
        <w:spacing w:after="0" w:line="240" w:lineRule="auto"/>
        <w:ind w:left="360"/>
        <w:rPr>
          <w:rFonts w:ascii="Georgia" w:eastAsia="Times New Roman" w:hAnsi="Georgia" w:cs="Times New Roman"/>
        </w:rPr>
      </w:pPr>
    </w:p>
    <w:p w:rsidR="001928D1" w:rsidRDefault="001928D1" w:rsidP="00A01EC2">
      <w:pPr>
        <w:spacing w:after="0" w:line="240" w:lineRule="auto"/>
        <w:ind w:left="360"/>
        <w:rPr>
          <w:rFonts w:ascii="Georgia" w:eastAsia="Times New Roman" w:hAnsi="Georgia" w:cs="Times New Roman"/>
        </w:rPr>
      </w:pPr>
    </w:p>
    <w:p w:rsidR="001928D1" w:rsidRDefault="001928D1" w:rsidP="00A01EC2">
      <w:pPr>
        <w:spacing w:after="0" w:line="240" w:lineRule="auto"/>
        <w:ind w:left="360"/>
        <w:rPr>
          <w:rFonts w:ascii="Georgia" w:eastAsia="Times New Roman" w:hAnsi="Georgia" w:cs="Times New Roman"/>
        </w:rPr>
      </w:pPr>
    </w:p>
    <w:p w:rsidR="001928D1" w:rsidRDefault="001928D1" w:rsidP="00A01EC2">
      <w:pPr>
        <w:spacing w:after="0" w:line="240" w:lineRule="auto"/>
        <w:ind w:left="360"/>
        <w:rPr>
          <w:rFonts w:ascii="Georgia" w:eastAsia="Times New Roman" w:hAnsi="Georgia" w:cs="Times New Roman"/>
        </w:rPr>
      </w:pPr>
    </w:p>
    <w:p w:rsidR="00C84FA4" w:rsidRDefault="00C84FA4" w:rsidP="00A01EC2">
      <w:pPr>
        <w:spacing w:after="0" w:line="240" w:lineRule="auto"/>
        <w:ind w:left="360"/>
        <w:rPr>
          <w:rFonts w:ascii="Georgia" w:eastAsia="Times New Roman" w:hAnsi="Georgia" w:cs="Times New Roman"/>
        </w:rPr>
      </w:pPr>
    </w:p>
    <w:p w:rsidR="0001326D" w:rsidRDefault="0001326D" w:rsidP="0001326D">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 xml:space="preserve">If the proposed project is </w:t>
      </w:r>
      <w:r>
        <w:rPr>
          <w:rFonts w:ascii="Georgia" w:eastAsia="Times New Roman" w:hAnsi="Georgia" w:cs="Times New Roman"/>
          <w:u w:val="single"/>
        </w:rPr>
        <w:t>Permanent Supportive Housing</w:t>
      </w:r>
      <w:r w:rsidRPr="0001326D">
        <w:rPr>
          <w:rFonts w:ascii="Georgia" w:eastAsia="Times New Roman" w:hAnsi="Georgia" w:cs="Times New Roman"/>
          <w:u w:val="single"/>
        </w:rPr>
        <w:t>, answer the following questions:</w:t>
      </w:r>
    </w:p>
    <w:p w:rsidR="0001326D" w:rsidRDefault="0001326D" w:rsidP="0001326D">
      <w:pPr>
        <w:spacing w:after="0" w:line="240" w:lineRule="auto"/>
        <w:ind w:left="360"/>
        <w:rPr>
          <w:rFonts w:ascii="Georgia" w:eastAsia="Times New Roman" w:hAnsi="Georgia" w:cs="Times New Roman"/>
          <w:u w:val="single"/>
        </w:rPr>
      </w:pPr>
    </w:p>
    <w:p w:rsidR="0001326D" w:rsidRDefault="0001326D" w:rsidP="0001326D">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Describe the outreach methods that will be used to ensure that all of the eligible chronic homeless individuals and families are identified for this project.</w:t>
      </w:r>
    </w:p>
    <w:p w:rsidR="0001326D" w:rsidRDefault="0001326D" w:rsidP="0001326D">
      <w:pPr>
        <w:spacing w:after="0" w:line="240" w:lineRule="auto"/>
        <w:ind w:left="360"/>
        <w:rPr>
          <w:rFonts w:ascii="Georgia" w:eastAsia="Times New Roman" w:hAnsi="Georgia" w:cs="Times New Roman"/>
        </w:rPr>
      </w:pPr>
    </w:p>
    <w:p w:rsidR="0001326D" w:rsidRDefault="0001326D" w:rsidP="0001326D">
      <w:pPr>
        <w:spacing w:after="0" w:line="240" w:lineRule="auto"/>
        <w:ind w:left="360"/>
        <w:rPr>
          <w:rFonts w:ascii="Georgia" w:eastAsia="Times New Roman" w:hAnsi="Georgia" w:cs="Times New Roman"/>
        </w:rPr>
      </w:pPr>
    </w:p>
    <w:p w:rsidR="0001326D" w:rsidRDefault="0001326D" w:rsidP="0001326D">
      <w:pPr>
        <w:spacing w:after="0" w:line="240" w:lineRule="auto"/>
        <w:ind w:left="360"/>
        <w:rPr>
          <w:rFonts w:ascii="Georgia" w:eastAsia="Times New Roman" w:hAnsi="Georgia" w:cs="Times New Roman"/>
        </w:rPr>
      </w:pPr>
      <w:r>
        <w:rPr>
          <w:rFonts w:ascii="Georgia" w:eastAsia="Times New Roman" w:hAnsi="Georgia" w:cs="Times New Roman"/>
        </w:rPr>
        <w:t>(2)  Describe the collaboration with medical providers to ensure timely documentation on the disability verification form required for at least one adult in each household.</w:t>
      </w:r>
    </w:p>
    <w:p w:rsidR="0001326D" w:rsidRDefault="0001326D" w:rsidP="0001326D">
      <w:pPr>
        <w:spacing w:after="0" w:line="240" w:lineRule="auto"/>
        <w:ind w:left="360"/>
        <w:rPr>
          <w:rFonts w:ascii="Georgia" w:eastAsia="Times New Roman" w:hAnsi="Georgia" w:cs="Times New Roman"/>
        </w:rPr>
      </w:pPr>
    </w:p>
    <w:p w:rsidR="0001326D" w:rsidRDefault="0001326D" w:rsidP="0001326D">
      <w:pPr>
        <w:spacing w:after="0" w:line="240" w:lineRule="auto"/>
        <w:ind w:left="360"/>
        <w:rPr>
          <w:rFonts w:ascii="Georgia" w:eastAsia="Times New Roman" w:hAnsi="Georgia" w:cs="Times New Roman"/>
        </w:rPr>
      </w:pPr>
    </w:p>
    <w:p w:rsidR="0001326D" w:rsidRPr="0001326D" w:rsidRDefault="0001326D" w:rsidP="0001326D">
      <w:pPr>
        <w:spacing w:after="0" w:line="240" w:lineRule="auto"/>
        <w:ind w:left="360"/>
        <w:rPr>
          <w:rFonts w:ascii="Georgia" w:eastAsia="Times New Roman" w:hAnsi="Georgia" w:cs="Times New Roman"/>
        </w:rPr>
      </w:pPr>
      <w:r>
        <w:rPr>
          <w:rFonts w:ascii="Georgia" w:eastAsia="Times New Roman" w:hAnsi="Georgia" w:cs="Times New Roman"/>
        </w:rPr>
        <w:t>(3)</w:t>
      </w:r>
      <w:r>
        <w:rPr>
          <w:rFonts w:ascii="Georgia" w:eastAsia="Times New Roman" w:hAnsi="Georgia" w:cs="Times New Roman"/>
        </w:rPr>
        <w:tab/>
        <w:t>Describe the exit strategy that the project will incorporate to encourage project participants to move on from the project when they no longer need or want the level of intensive case management that PSH entails.</w:t>
      </w:r>
    </w:p>
    <w:p w:rsidR="00A36A2B" w:rsidRDefault="0001326D">
      <w:pPr>
        <w:rPr>
          <w:rFonts w:ascii="Georgia" w:eastAsia="Times New Roman" w:hAnsi="Georgia" w:cs="Times New Roman"/>
          <w:b/>
          <w:u w:val="single"/>
        </w:rPr>
      </w:pPr>
      <w:r>
        <w:rPr>
          <w:rFonts w:ascii="Georgia" w:eastAsia="Times New Roman" w:hAnsi="Georgia" w:cs="Times New Roman"/>
        </w:rPr>
        <w:tab/>
      </w:r>
      <w:r w:rsidR="00A36A2B">
        <w:rPr>
          <w:rFonts w:ascii="Georgia" w:eastAsia="Times New Roman" w:hAnsi="Georgia" w:cs="Times New Roman"/>
          <w:b/>
          <w:u w:val="single"/>
        </w:rPr>
        <w:br w:type="page"/>
      </w:r>
    </w:p>
    <w:p w:rsidR="00C84FA4" w:rsidRPr="00C84FA4" w:rsidRDefault="00C84FA4" w:rsidP="00C84FA4">
      <w:pPr>
        <w:autoSpaceDE w:val="0"/>
        <w:autoSpaceDN w:val="0"/>
        <w:adjustRightInd w:val="0"/>
        <w:spacing w:after="0" w:line="240" w:lineRule="auto"/>
        <w:rPr>
          <w:rFonts w:ascii="Georgia" w:eastAsia="Times New Roman" w:hAnsi="Georgia" w:cs="Times New Roman"/>
          <w:b/>
          <w:u w:val="single"/>
        </w:rPr>
      </w:pPr>
      <w:r w:rsidRPr="00AD3287">
        <w:rPr>
          <w:rFonts w:ascii="Georgia" w:eastAsia="Times New Roman" w:hAnsi="Georgia" w:cs="Times New Roman"/>
          <w:b/>
          <w:u w:val="single"/>
        </w:rPr>
        <w:lastRenderedPageBreak/>
        <w:t>Data</w:t>
      </w:r>
    </w:p>
    <w:p w:rsidR="00C84FA4" w:rsidRPr="00590148" w:rsidRDefault="00C84FA4" w:rsidP="00C84FA4">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Please see the attached chart that shows a breakdown of how many chronically homeless people were counted during the last 4 </w:t>
      </w:r>
      <w:r>
        <w:rPr>
          <w:rFonts w:ascii="Georgia" w:eastAsia="Times New Roman" w:hAnsi="Georgia" w:cs="Times New Roman"/>
        </w:rPr>
        <w:t xml:space="preserve">January </w:t>
      </w:r>
      <w:r w:rsidRPr="00590148">
        <w:rPr>
          <w:rFonts w:ascii="Georgia" w:eastAsia="Times New Roman" w:hAnsi="Georgia" w:cs="Times New Roman"/>
        </w:rPr>
        <w:t>Point in Time counts in each continuum</w:t>
      </w:r>
      <w:r>
        <w:rPr>
          <w:rFonts w:ascii="Georgia" w:eastAsia="Times New Roman" w:hAnsi="Georgia" w:cs="Times New Roman"/>
        </w:rPr>
        <w:t xml:space="preserve"> (2013-201</w:t>
      </w:r>
      <w:r w:rsidR="00287DF3">
        <w:rPr>
          <w:rFonts w:ascii="Georgia" w:eastAsia="Times New Roman" w:hAnsi="Georgia" w:cs="Times New Roman"/>
        </w:rPr>
        <w:t>7</w:t>
      </w:r>
      <w:r>
        <w:rPr>
          <w:rFonts w:ascii="Georgia" w:eastAsia="Times New Roman" w:hAnsi="Georgia" w:cs="Times New Roman"/>
        </w:rPr>
        <w:t>).</w:t>
      </w:r>
    </w:p>
    <w:p w:rsidR="00C84FA4" w:rsidRPr="00A01EC2" w:rsidRDefault="00C84FA4" w:rsidP="00C84FA4">
      <w:pPr>
        <w:shd w:val="clear" w:color="auto" w:fill="FFFFFF"/>
        <w:spacing w:after="0" w:line="240" w:lineRule="auto"/>
        <w:rPr>
          <w:rFonts w:ascii="Times New Roman" w:eastAsia="Times New Roman" w:hAnsi="Times New Roman" w:cs="Times New Roman"/>
        </w:rPr>
      </w:pPr>
      <w:r w:rsidRPr="00F94326">
        <w:rPr>
          <w:rFonts w:ascii="Calibri" w:eastAsia="Times New Roman" w:hAnsi="Calibri" w:cs="Calibri"/>
          <w:color w:val="1F497D"/>
        </w:rPr>
        <w:t> </w:t>
      </w:r>
    </w:p>
    <w:tbl>
      <w:tblPr>
        <w:tblW w:w="13749" w:type="dxa"/>
        <w:tblInd w:w="93" w:type="dxa"/>
        <w:tblLook w:val="04A0" w:firstRow="1" w:lastRow="0" w:firstColumn="1" w:lastColumn="0" w:noHBand="0" w:noVBand="1"/>
      </w:tblPr>
      <w:tblGrid>
        <w:gridCol w:w="1545"/>
        <w:gridCol w:w="720"/>
        <w:gridCol w:w="900"/>
        <w:gridCol w:w="720"/>
        <w:gridCol w:w="900"/>
        <w:gridCol w:w="720"/>
        <w:gridCol w:w="900"/>
        <w:gridCol w:w="720"/>
        <w:gridCol w:w="900"/>
        <w:gridCol w:w="720"/>
        <w:gridCol w:w="900"/>
        <w:gridCol w:w="2124"/>
        <w:gridCol w:w="992"/>
        <w:gridCol w:w="988"/>
      </w:tblGrid>
      <w:tr w:rsidR="00287DF3" w:rsidRPr="00F94326" w:rsidTr="00287DF3">
        <w:trPr>
          <w:gridAfter w:val="3"/>
          <w:wAfter w:w="4104" w:type="dxa"/>
          <w:trHeight w:val="630"/>
        </w:trPr>
        <w:tc>
          <w:tcPr>
            <w:tcW w:w="154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COC</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Jan. 2013</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 xml:space="preserve">% of </w:t>
            </w:r>
            <w:proofErr w:type="spellStart"/>
            <w:r w:rsidRPr="00F94326">
              <w:rPr>
                <w:rFonts w:ascii="Calibri" w:eastAsia="Times New Roman" w:hAnsi="Calibri" w:cs="Calibri"/>
                <w:b/>
                <w:bCs/>
                <w:color w:val="000000"/>
                <w:sz w:val="20"/>
                <w:szCs w:val="20"/>
              </w:rPr>
              <w:t>Sh</w:t>
            </w:r>
            <w:proofErr w:type="spellEnd"/>
            <w:r w:rsidRPr="00F94326">
              <w:rPr>
                <w:rFonts w:ascii="Calibri" w:eastAsia="Times New Roman" w:hAnsi="Calibri" w:cs="Calibri"/>
                <w:b/>
                <w:bCs/>
                <w:color w:val="000000"/>
                <w:sz w:val="20"/>
                <w:szCs w:val="20"/>
              </w:rPr>
              <w:t>/Un</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Jan. 2014</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sidRPr="00F94326">
              <w:rPr>
                <w:rFonts w:ascii="Calibri" w:eastAsia="Times New Roman" w:hAnsi="Calibri" w:cs="Calibri"/>
                <w:b/>
                <w:bCs/>
                <w:color w:val="000000"/>
                <w:sz w:val="20"/>
                <w:szCs w:val="20"/>
              </w:rPr>
              <w:t xml:space="preserve">% of </w:t>
            </w:r>
            <w:proofErr w:type="spellStart"/>
            <w:r w:rsidRPr="00F94326">
              <w:rPr>
                <w:rFonts w:ascii="Calibri" w:eastAsia="Times New Roman" w:hAnsi="Calibri" w:cs="Calibri"/>
                <w:b/>
                <w:bCs/>
                <w:color w:val="000000"/>
                <w:sz w:val="20"/>
                <w:szCs w:val="20"/>
              </w:rPr>
              <w:t>Sh</w:t>
            </w:r>
            <w:proofErr w:type="spellEnd"/>
            <w:r w:rsidRPr="00F94326">
              <w:rPr>
                <w:rFonts w:ascii="Calibri" w:eastAsia="Times New Roman" w:hAnsi="Calibri" w:cs="Calibri"/>
                <w:b/>
                <w:bCs/>
                <w:color w:val="000000"/>
                <w:sz w:val="20"/>
                <w:szCs w:val="20"/>
              </w:rPr>
              <w:t>/Un</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Jan. 2015</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of </w:t>
            </w:r>
            <w:proofErr w:type="spellStart"/>
            <w:r>
              <w:rPr>
                <w:rFonts w:ascii="Calibri" w:eastAsia="Times New Roman" w:hAnsi="Calibri" w:cs="Calibri"/>
                <w:b/>
                <w:bCs/>
                <w:color w:val="000000"/>
                <w:sz w:val="20"/>
                <w:szCs w:val="20"/>
              </w:rPr>
              <w:t>Sh</w:t>
            </w:r>
            <w:proofErr w:type="spellEnd"/>
            <w:r>
              <w:rPr>
                <w:rFonts w:ascii="Calibri" w:eastAsia="Times New Roman" w:hAnsi="Calibri" w:cs="Calibri"/>
                <w:b/>
                <w:bCs/>
                <w:color w:val="000000"/>
                <w:sz w:val="20"/>
                <w:szCs w:val="20"/>
              </w:rPr>
              <w:t>/Un</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Jan. 2016</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of </w:t>
            </w:r>
            <w:proofErr w:type="spellStart"/>
            <w:r>
              <w:rPr>
                <w:rFonts w:ascii="Calibri" w:eastAsia="Times New Roman" w:hAnsi="Calibri" w:cs="Calibri"/>
                <w:b/>
                <w:bCs/>
                <w:color w:val="000000"/>
                <w:sz w:val="20"/>
                <w:szCs w:val="20"/>
              </w:rPr>
              <w:t>Sh</w:t>
            </w:r>
            <w:proofErr w:type="spellEnd"/>
            <w:r>
              <w:rPr>
                <w:rFonts w:ascii="Calibri" w:eastAsia="Times New Roman" w:hAnsi="Calibri" w:cs="Calibri"/>
                <w:b/>
                <w:bCs/>
                <w:color w:val="000000"/>
                <w:sz w:val="20"/>
                <w:szCs w:val="20"/>
              </w:rPr>
              <w:t>/Un</w:t>
            </w:r>
          </w:p>
        </w:tc>
        <w:tc>
          <w:tcPr>
            <w:tcW w:w="72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Jan. 2017</w:t>
            </w:r>
          </w:p>
        </w:tc>
        <w:tc>
          <w:tcPr>
            <w:tcW w:w="900" w:type="dxa"/>
            <w:tcBorders>
              <w:top w:val="single" w:sz="4" w:space="0" w:color="auto"/>
              <w:left w:val="nil"/>
              <w:bottom w:val="single" w:sz="4" w:space="0" w:color="auto"/>
              <w:right w:val="single" w:sz="4" w:space="0" w:color="auto"/>
            </w:tcBorders>
            <w:shd w:val="clear" w:color="000000" w:fill="A6A6A6"/>
            <w:vAlign w:val="bottom"/>
          </w:tcPr>
          <w:p w:rsidR="00287DF3" w:rsidRPr="00F94326" w:rsidRDefault="00287DF3" w:rsidP="00287DF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of </w:t>
            </w:r>
            <w:proofErr w:type="spellStart"/>
            <w:r>
              <w:rPr>
                <w:rFonts w:ascii="Calibri" w:eastAsia="Times New Roman" w:hAnsi="Calibri" w:cs="Calibri"/>
                <w:b/>
                <w:bCs/>
                <w:color w:val="000000"/>
                <w:sz w:val="20"/>
                <w:szCs w:val="20"/>
              </w:rPr>
              <w:t>Sh</w:t>
            </w:r>
            <w:proofErr w:type="spellEnd"/>
            <w:r>
              <w:rPr>
                <w:rFonts w:ascii="Calibri" w:eastAsia="Times New Roman" w:hAnsi="Calibri" w:cs="Calibri"/>
                <w:b/>
                <w:bCs/>
                <w:color w:val="000000"/>
                <w:sz w:val="20"/>
                <w:szCs w:val="20"/>
              </w:rPr>
              <w:t>/Un</w:t>
            </w:r>
          </w:p>
        </w:tc>
      </w:tr>
      <w:tr w:rsidR="00287DF3" w:rsidRPr="00F94326" w:rsidTr="000B5654">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Brown</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65</w:t>
            </w:r>
          </w:p>
        </w:tc>
        <w:tc>
          <w:tcPr>
            <w:tcW w:w="90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23%</w:t>
            </w:r>
          </w:p>
        </w:tc>
        <w:tc>
          <w:tcPr>
            <w:tcW w:w="720" w:type="dxa"/>
            <w:tcBorders>
              <w:top w:val="nil"/>
              <w:left w:val="nil"/>
              <w:bottom w:val="single" w:sz="4" w:space="0" w:color="auto"/>
              <w:right w:val="single" w:sz="4" w:space="0" w:color="auto"/>
            </w:tcBorders>
            <w:shd w:val="clear" w:color="000000"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68</w:t>
            </w:r>
          </w:p>
        </w:tc>
        <w:tc>
          <w:tcPr>
            <w:tcW w:w="900" w:type="dxa"/>
            <w:tcBorders>
              <w:top w:val="nil"/>
              <w:left w:val="nil"/>
              <w:bottom w:val="single" w:sz="4" w:space="0" w:color="auto"/>
              <w:right w:val="single" w:sz="4" w:space="0" w:color="auto"/>
            </w:tcBorders>
            <w:shd w:val="clear" w:color="000000"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22%</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60</w:t>
            </w:r>
          </w:p>
        </w:tc>
        <w:tc>
          <w:tcPr>
            <w:tcW w:w="90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38</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720" w:type="dxa"/>
            <w:tcBorders>
              <w:top w:val="nil"/>
              <w:left w:val="nil"/>
              <w:bottom w:val="single" w:sz="4" w:space="0" w:color="auto"/>
              <w:right w:val="single" w:sz="4" w:space="0" w:color="auto"/>
            </w:tcBorders>
            <w:shd w:val="clear" w:color="auto" w:fill="FFFF00"/>
          </w:tcPr>
          <w:p w:rsidR="00287DF3" w:rsidRDefault="000B5654" w:rsidP="007570F2">
            <w:pPr>
              <w:spacing w:after="0" w:line="240" w:lineRule="auto"/>
              <w:jc w:val="center"/>
              <w:rPr>
                <w:rFonts w:ascii="Calibri" w:eastAsia="Times New Roman" w:hAnsi="Calibri" w:cs="Calibri"/>
                <w:color w:val="000000"/>
                <w:sz w:val="20"/>
                <w:szCs w:val="20"/>
              </w:rPr>
            </w:pPr>
            <w:r w:rsidRPr="000B5654">
              <w:rPr>
                <w:rFonts w:ascii="Calibri" w:eastAsia="Times New Roman" w:hAnsi="Calibri" w:cs="Calibri"/>
                <w:color w:val="000000"/>
                <w:sz w:val="20"/>
                <w:szCs w:val="20"/>
                <w:highlight w:val="yellow"/>
              </w:rPr>
              <w:t>47</w:t>
            </w:r>
          </w:p>
        </w:tc>
        <w:tc>
          <w:tcPr>
            <w:tcW w:w="900" w:type="dxa"/>
            <w:tcBorders>
              <w:top w:val="nil"/>
              <w:left w:val="nil"/>
              <w:bottom w:val="single" w:sz="4" w:space="0" w:color="auto"/>
              <w:right w:val="single" w:sz="4" w:space="0" w:color="auto"/>
            </w:tcBorders>
            <w:shd w:val="clear" w:color="auto" w:fill="00B05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CAP</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Central</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p>
        </w:tc>
        <w:tc>
          <w:tcPr>
            <w:tcW w:w="90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41%</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r>
      <w:tr w:rsidR="00287DF3" w:rsidRPr="00F94326" w:rsidTr="000B5654">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Coulee</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49</w:t>
            </w:r>
          </w:p>
        </w:tc>
        <w:tc>
          <w:tcPr>
            <w:tcW w:w="90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33%</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12</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9%</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720" w:type="dxa"/>
            <w:tcBorders>
              <w:top w:val="nil"/>
              <w:left w:val="nil"/>
              <w:bottom w:val="single" w:sz="4" w:space="0" w:color="auto"/>
              <w:right w:val="single" w:sz="4" w:space="0" w:color="auto"/>
            </w:tcBorders>
            <w:shd w:val="clear" w:color="auto" w:fill="FFFF0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p>
        </w:tc>
        <w:tc>
          <w:tcPr>
            <w:tcW w:w="900" w:type="dxa"/>
            <w:tcBorders>
              <w:top w:val="nil"/>
              <w:left w:val="nil"/>
              <w:bottom w:val="single" w:sz="4" w:space="0" w:color="auto"/>
              <w:right w:val="single" w:sz="4" w:space="0" w:color="auto"/>
            </w:tcBorders>
            <w:shd w:val="clear" w:color="auto" w:fill="00B05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r>
      <w:tr w:rsidR="00287DF3" w:rsidRPr="00F94326" w:rsidTr="000B5654">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proofErr w:type="spellStart"/>
            <w:r w:rsidRPr="00F94326">
              <w:rPr>
                <w:rFonts w:ascii="Calibri" w:eastAsia="Times New Roman" w:hAnsi="Calibri" w:cs="Calibri"/>
                <w:color w:val="000000"/>
                <w:sz w:val="20"/>
                <w:szCs w:val="20"/>
              </w:rPr>
              <w:t>Dairyland</w:t>
            </w:r>
            <w:proofErr w:type="spellEnd"/>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23</w:t>
            </w:r>
          </w:p>
        </w:tc>
        <w:tc>
          <w:tcPr>
            <w:tcW w:w="90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19%</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90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720" w:type="dxa"/>
            <w:tcBorders>
              <w:top w:val="nil"/>
              <w:left w:val="nil"/>
              <w:bottom w:val="single" w:sz="4" w:space="0" w:color="auto"/>
              <w:right w:val="single" w:sz="4" w:space="0" w:color="auto"/>
            </w:tcBorders>
            <w:shd w:val="clear" w:color="auto" w:fill="00B05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r>
      <w:tr w:rsidR="00287DF3" w:rsidRPr="00F94326" w:rsidTr="000B5654">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Fox Cities</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13</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18</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10%</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720" w:type="dxa"/>
            <w:tcBorders>
              <w:top w:val="nil"/>
              <w:left w:val="nil"/>
              <w:bottom w:val="single" w:sz="4" w:space="0" w:color="auto"/>
              <w:right w:val="single" w:sz="4" w:space="0" w:color="auto"/>
            </w:tcBorders>
            <w:shd w:val="clear" w:color="auto" w:fill="00B05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Indianhead</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Jefferson</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Kenosha</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15</w:t>
            </w:r>
          </w:p>
        </w:tc>
        <w:tc>
          <w:tcPr>
            <w:tcW w:w="90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16%</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13</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14%</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Lakeshore</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287DF3" w:rsidRPr="00F94326" w:rsidTr="000B5654">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North Central</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17</w:t>
            </w:r>
          </w:p>
        </w:tc>
        <w:tc>
          <w:tcPr>
            <w:tcW w:w="90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24%</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720" w:type="dxa"/>
            <w:tcBorders>
              <w:top w:val="nil"/>
              <w:left w:val="nil"/>
              <w:bottom w:val="single" w:sz="4" w:space="0" w:color="auto"/>
              <w:right w:val="single" w:sz="4" w:space="0" w:color="auto"/>
            </w:tcBorders>
            <w:shd w:val="clear" w:color="auto" w:fill="00B05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Northeast</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5%</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9%</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90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r>
      <w:tr w:rsidR="000B5654" w:rsidRPr="00F94326" w:rsidTr="000B5654">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0B5654" w:rsidRPr="00F94326" w:rsidRDefault="000B5654" w:rsidP="000B5654">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Northwest</w:t>
            </w:r>
          </w:p>
        </w:tc>
        <w:tc>
          <w:tcPr>
            <w:tcW w:w="720" w:type="dxa"/>
            <w:tcBorders>
              <w:top w:val="nil"/>
              <w:left w:val="nil"/>
              <w:bottom w:val="single" w:sz="4" w:space="0" w:color="auto"/>
              <w:right w:val="single" w:sz="4" w:space="0" w:color="auto"/>
            </w:tcBorders>
            <w:shd w:val="clear" w:color="auto" w:fill="FFFF0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24</w:t>
            </w:r>
          </w:p>
        </w:tc>
        <w:tc>
          <w:tcPr>
            <w:tcW w:w="900" w:type="dxa"/>
            <w:tcBorders>
              <w:top w:val="nil"/>
              <w:left w:val="nil"/>
              <w:bottom w:val="single" w:sz="4" w:space="0" w:color="auto"/>
              <w:right w:val="single" w:sz="4" w:space="0" w:color="auto"/>
            </w:tcBorders>
            <w:shd w:val="clear" w:color="auto" w:fill="FFFF0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26%</w:t>
            </w:r>
          </w:p>
        </w:tc>
        <w:tc>
          <w:tcPr>
            <w:tcW w:w="720" w:type="dxa"/>
            <w:tcBorders>
              <w:top w:val="nil"/>
              <w:left w:val="nil"/>
              <w:bottom w:val="single" w:sz="4" w:space="0" w:color="auto"/>
              <w:right w:val="single" w:sz="4" w:space="0" w:color="auto"/>
            </w:tcBorders>
            <w:shd w:val="clear" w:color="auto" w:fill="00B05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000000" w:fill="FFFF0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27%</w:t>
            </w:r>
          </w:p>
        </w:tc>
        <w:tc>
          <w:tcPr>
            <w:tcW w:w="720" w:type="dxa"/>
            <w:tcBorders>
              <w:top w:val="nil"/>
              <w:left w:val="nil"/>
              <w:bottom w:val="single" w:sz="4" w:space="0" w:color="auto"/>
              <w:right w:val="single" w:sz="4" w:space="0" w:color="auto"/>
            </w:tcBorders>
            <w:shd w:val="clear" w:color="auto" w:fill="00B05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auto" w:fill="00B05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00B050"/>
          </w:tcPr>
          <w:p w:rsidR="000B5654"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900" w:type="dxa"/>
            <w:tcBorders>
              <w:top w:val="nil"/>
              <w:left w:val="nil"/>
              <w:bottom w:val="single" w:sz="4" w:space="0" w:color="auto"/>
              <w:right w:val="single" w:sz="4" w:space="0" w:color="auto"/>
            </w:tcBorders>
            <w:shd w:val="clear" w:color="auto" w:fill="FFFF00"/>
          </w:tcPr>
          <w:p w:rsidR="000B5654"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r>
      <w:tr w:rsidR="000B5654" w:rsidRPr="00F94326" w:rsidTr="000B5654">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0B5654" w:rsidRPr="00F94326" w:rsidRDefault="000B5654" w:rsidP="000B5654">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NWISH</w:t>
            </w:r>
          </w:p>
        </w:tc>
        <w:tc>
          <w:tcPr>
            <w:tcW w:w="720" w:type="dxa"/>
            <w:tcBorders>
              <w:top w:val="nil"/>
              <w:left w:val="nil"/>
              <w:bottom w:val="single" w:sz="4" w:space="0" w:color="auto"/>
              <w:right w:val="single" w:sz="4" w:space="0" w:color="auto"/>
            </w:tcBorders>
            <w:shd w:val="clear" w:color="000000" w:fill="FCE4D6"/>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4</w:t>
            </w:r>
          </w:p>
        </w:tc>
        <w:tc>
          <w:tcPr>
            <w:tcW w:w="900" w:type="dxa"/>
            <w:tcBorders>
              <w:top w:val="nil"/>
              <w:left w:val="nil"/>
              <w:bottom w:val="single" w:sz="4" w:space="0" w:color="auto"/>
              <w:right w:val="single" w:sz="4" w:space="0" w:color="auto"/>
            </w:tcBorders>
            <w:shd w:val="clear" w:color="auto" w:fill="FDE9D9" w:themeFill="accent6" w:themeFillTint="33"/>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10%</w:t>
            </w:r>
          </w:p>
        </w:tc>
        <w:tc>
          <w:tcPr>
            <w:tcW w:w="720" w:type="dxa"/>
            <w:tcBorders>
              <w:top w:val="nil"/>
              <w:left w:val="nil"/>
              <w:bottom w:val="single" w:sz="4" w:space="0" w:color="auto"/>
              <w:right w:val="single" w:sz="4" w:space="0" w:color="auto"/>
            </w:tcBorders>
            <w:shd w:val="clear" w:color="000000" w:fill="D9E1F2"/>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auto" w:fill="00B05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FFFF0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720" w:type="dxa"/>
            <w:tcBorders>
              <w:top w:val="nil"/>
              <w:left w:val="nil"/>
              <w:bottom w:val="single" w:sz="4" w:space="0" w:color="auto"/>
              <w:right w:val="single" w:sz="4" w:space="0" w:color="auto"/>
            </w:tcBorders>
            <w:shd w:val="clear" w:color="auto" w:fill="00B05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900" w:type="dxa"/>
            <w:tcBorders>
              <w:top w:val="nil"/>
              <w:left w:val="nil"/>
              <w:bottom w:val="single" w:sz="4" w:space="0" w:color="auto"/>
              <w:right w:val="single" w:sz="4" w:space="0" w:color="auto"/>
            </w:tcBorders>
            <w:shd w:val="clear" w:color="auto" w:fill="00B050"/>
            <w:vAlign w:val="bottom"/>
          </w:tcPr>
          <w:p w:rsidR="000B5654" w:rsidRPr="00F94326"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720" w:type="dxa"/>
            <w:tcBorders>
              <w:top w:val="nil"/>
              <w:left w:val="nil"/>
              <w:bottom w:val="single" w:sz="4" w:space="0" w:color="auto"/>
              <w:right w:val="single" w:sz="4" w:space="0" w:color="auto"/>
            </w:tcBorders>
            <w:shd w:val="clear" w:color="auto" w:fill="DAEEF3" w:themeFill="accent5" w:themeFillTint="33"/>
          </w:tcPr>
          <w:p w:rsidR="000B5654"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DAEEF3" w:themeFill="accent5" w:themeFillTint="33"/>
          </w:tcPr>
          <w:p w:rsidR="000B5654" w:rsidRDefault="000B5654" w:rsidP="000B565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Ozaukee</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Rock Walworth</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287DF3" w:rsidRPr="00F94326" w:rsidTr="00287DF3">
        <w:trPr>
          <w:gridAfter w:val="3"/>
          <w:wAfter w:w="4104" w:type="dxa"/>
          <w:trHeight w:val="21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943847">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Southwest</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11%</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00" w:type="dxa"/>
            <w:tcBorders>
              <w:top w:val="nil"/>
              <w:left w:val="nil"/>
              <w:bottom w:val="single" w:sz="4" w:space="0" w:color="auto"/>
              <w:right w:val="single" w:sz="4" w:space="0" w:color="auto"/>
            </w:tcBorders>
            <w:shd w:val="clear" w:color="auto" w:fill="FFFF00"/>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943847">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Washington</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8%</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94384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r>
      <w:tr w:rsidR="00287DF3" w:rsidRPr="00F94326" w:rsidTr="000B5654">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Waukesha</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14</w:t>
            </w:r>
          </w:p>
        </w:tc>
        <w:tc>
          <w:tcPr>
            <w:tcW w:w="900" w:type="dxa"/>
            <w:tcBorders>
              <w:top w:val="nil"/>
              <w:left w:val="nil"/>
              <w:bottom w:val="single" w:sz="4" w:space="0" w:color="auto"/>
              <w:right w:val="single" w:sz="4" w:space="0" w:color="auto"/>
            </w:tcBorders>
            <w:shd w:val="clear" w:color="auto" w:fill="FDE9D9" w:themeFill="accent6"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11%</w:t>
            </w:r>
          </w:p>
        </w:tc>
        <w:tc>
          <w:tcPr>
            <w:tcW w:w="72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18</w:t>
            </w:r>
          </w:p>
        </w:tc>
        <w:tc>
          <w:tcPr>
            <w:tcW w:w="90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15%</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p>
        </w:tc>
        <w:tc>
          <w:tcPr>
            <w:tcW w:w="90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90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720" w:type="dxa"/>
            <w:tcBorders>
              <w:top w:val="nil"/>
              <w:left w:val="nil"/>
              <w:bottom w:val="single" w:sz="4" w:space="0" w:color="auto"/>
              <w:right w:val="single" w:sz="4" w:space="0" w:color="auto"/>
            </w:tcBorders>
            <w:shd w:val="clear" w:color="auto" w:fill="FFFF0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p>
        </w:tc>
        <w:tc>
          <w:tcPr>
            <w:tcW w:w="900" w:type="dxa"/>
            <w:tcBorders>
              <w:top w:val="nil"/>
              <w:left w:val="nil"/>
              <w:bottom w:val="single" w:sz="4" w:space="0" w:color="auto"/>
              <w:right w:val="single" w:sz="4" w:space="0" w:color="auto"/>
            </w:tcBorders>
            <w:shd w:val="clear" w:color="auto" w:fill="00B05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r>
      <w:tr w:rsidR="00287DF3" w:rsidRPr="00F94326" w:rsidTr="000B5654">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West Central</w:t>
            </w:r>
          </w:p>
        </w:tc>
        <w:tc>
          <w:tcPr>
            <w:tcW w:w="72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900" w:type="dxa"/>
            <w:tcBorders>
              <w:top w:val="nil"/>
              <w:left w:val="nil"/>
              <w:bottom w:val="single" w:sz="4" w:space="0" w:color="auto"/>
              <w:right w:val="single" w:sz="4" w:space="0" w:color="auto"/>
            </w:tcBorders>
            <w:shd w:val="clear" w:color="000000" w:fill="FCE4D6"/>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6%</w:t>
            </w:r>
          </w:p>
        </w:tc>
        <w:tc>
          <w:tcPr>
            <w:tcW w:w="72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900" w:type="dxa"/>
            <w:tcBorders>
              <w:top w:val="nil"/>
              <w:left w:val="nil"/>
              <w:bottom w:val="single" w:sz="4" w:space="0" w:color="auto"/>
              <w:right w:val="single" w:sz="4" w:space="0" w:color="auto"/>
            </w:tcBorders>
            <w:shd w:val="clear" w:color="000000" w:fill="D9E1F2"/>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720" w:type="dxa"/>
            <w:tcBorders>
              <w:top w:val="nil"/>
              <w:left w:val="nil"/>
              <w:bottom w:val="single" w:sz="4" w:space="0" w:color="auto"/>
              <w:right w:val="single" w:sz="4" w:space="0" w:color="auto"/>
            </w:tcBorders>
            <w:shd w:val="clear" w:color="auto" w:fill="FFFF0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287DF3" w:rsidRPr="00F94326" w:rsidRDefault="00287DF3" w:rsidP="007570F2">
            <w:pPr>
              <w:spacing w:after="0" w:line="240" w:lineRule="auto"/>
              <w:rPr>
                <w:rFonts w:ascii="Calibri" w:eastAsia="Times New Roman" w:hAnsi="Calibri" w:cs="Calibri"/>
                <w:color w:val="000000"/>
                <w:sz w:val="20"/>
                <w:szCs w:val="20"/>
              </w:rPr>
            </w:pPr>
            <w:r w:rsidRPr="00F94326">
              <w:rPr>
                <w:rFonts w:ascii="Calibri" w:eastAsia="Times New Roman" w:hAnsi="Calibri" w:cs="Calibri"/>
                <w:color w:val="000000"/>
                <w:sz w:val="20"/>
                <w:szCs w:val="20"/>
              </w:rPr>
              <w:t>Winnebagoland</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31</w:t>
            </w:r>
          </w:p>
        </w:tc>
        <w:tc>
          <w:tcPr>
            <w:tcW w:w="900" w:type="dxa"/>
            <w:tcBorders>
              <w:top w:val="nil"/>
              <w:left w:val="nil"/>
              <w:bottom w:val="single" w:sz="4" w:space="0" w:color="auto"/>
              <w:right w:val="single" w:sz="4" w:space="0" w:color="auto"/>
            </w:tcBorders>
            <w:shd w:val="clear" w:color="auto" w:fill="00B05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20%</w:t>
            </w:r>
          </w:p>
        </w:tc>
        <w:tc>
          <w:tcPr>
            <w:tcW w:w="720" w:type="dxa"/>
            <w:tcBorders>
              <w:top w:val="nil"/>
              <w:left w:val="nil"/>
              <w:bottom w:val="single" w:sz="4" w:space="0" w:color="auto"/>
              <w:right w:val="single" w:sz="4" w:space="0" w:color="auto"/>
            </w:tcBorders>
            <w:shd w:val="clear" w:color="auto" w:fill="FFFF0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22</w:t>
            </w:r>
          </w:p>
        </w:tc>
        <w:tc>
          <w:tcPr>
            <w:tcW w:w="900" w:type="dxa"/>
            <w:tcBorders>
              <w:top w:val="nil"/>
              <w:left w:val="nil"/>
              <w:bottom w:val="single" w:sz="4" w:space="0" w:color="auto"/>
              <w:right w:val="single" w:sz="4" w:space="0" w:color="auto"/>
            </w:tcBorders>
            <w:shd w:val="clear" w:color="auto" w:fill="DBE5F1" w:themeFill="accent1"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13%</w:t>
            </w:r>
          </w:p>
        </w:tc>
        <w:tc>
          <w:tcPr>
            <w:tcW w:w="72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EAF1DD" w:themeFill="accent3"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72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00" w:type="dxa"/>
            <w:tcBorders>
              <w:top w:val="nil"/>
              <w:left w:val="nil"/>
              <w:bottom w:val="single" w:sz="4" w:space="0" w:color="auto"/>
              <w:right w:val="single" w:sz="4" w:space="0" w:color="auto"/>
            </w:tcBorders>
            <w:shd w:val="clear" w:color="auto" w:fill="E5DFEC" w:themeFill="accent4" w:themeFillTint="33"/>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2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900" w:type="dxa"/>
            <w:tcBorders>
              <w:top w:val="nil"/>
              <w:left w:val="nil"/>
              <w:bottom w:val="single" w:sz="4" w:space="0" w:color="auto"/>
              <w:right w:val="single" w:sz="4" w:space="0" w:color="auto"/>
            </w:tcBorders>
            <w:shd w:val="clear" w:color="auto" w:fill="DAEEF3" w:themeFill="accent5" w:themeFillTint="33"/>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287DF3" w:rsidRPr="00F94326" w:rsidTr="00287DF3">
        <w:trPr>
          <w:gridAfter w:val="3"/>
          <w:wAfter w:w="4104" w:type="dxa"/>
          <w:trHeight w:val="255"/>
        </w:trPr>
        <w:tc>
          <w:tcPr>
            <w:tcW w:w="1545" w:type="dxa"/>
            <w:tcBorders>
              <w:top w:val="nil"/>
              <w:left w:val="single" w:sz="4" w:space="0" w:color="auto"/>
              <w:bottom w:val="single" w:sz="4" w:space="0" w:color="auto"/>
              <w:right w:val="single" w:sz="4" w:space="0" w:color="auto"/>
            </w:tcBorders>
            <w:shd w:val="clear" w:color="000000" w:fill="00B0F0"/>
            <w:noWrap/>
            <w:vAlign w:val="bottom"/>
            <w:hideMark/>
          </w:tcPr>
          <w:p w:rsidR="00287DF3" w:rsidRPr="00F94326" w:rsidRDefault="00287DF3" w:rsidP="007570F2">
            <w:pPr>
              <w:spacing w:after="0" w:line="240" w:lineRule="auto"/>
              <w:rPr>
                <w:rFonts w:ascii="Calibri" w:eastAsia="Times New Roman" w:hAnsi="Calibri" w:cs="Calibri"/>
                <w:b/>
                <w:bCs/>
                <w:i/>
                <w:iCs/>
                <w:color w:val="000000"/>
                <w:sz w:val="20"/>
                <w:szCs w:val="20"/>
              </w:rPr>
            </w:pPr>
            <w:r w:rsidRPr="00F94326">
              <w:rPr>
                <w:rFonts w:ascii="Calibri" w:eastAsia="Times New Roman" w:hAnsi="Calibri" w:cs="Calibri"/>
                <w:b/>
                <w:bCs/>
                <w:i/>
                <w:iCs/>
                <w:color w:val="000000"/>
                <w:sz w:val="20"/>
                <w:szCs w:val="20"/>
              </w:rPr>
              <w:t>TOTAL</w:t>
            </w:r>
          </w:p>
        </w:tc>
        <w:tc>
          <w:tcPr>
            <w:tcW w:w="720" w:type="dxa"/>
            <w:tcBorders>
              <w:top w:val="nil"/>
              <w:left w:val="nil"/>
              <w:bottom w:val="single" w:sz="4" w:space="0" w:color="auto"/>
              <w:right w:val="single" w:sz="4" w:space="0" w:color="auto"/>
            </w:tcBorders>
            <w:shd w:val="clear" w:color="000000" w:fill="00B0F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255</w:t>
            </w:r>
          </w:p>
        </w:tc>
        <w:tc>
          <w:tcPr>
            <w:tcW w:w="900" w:type="dxa"/>
            <w:tcBorders>
              <w:top w:val="nil"/>
              <w:left w:val="nil"/>
              <w:bottom w:val="single" w:sz="4" w:space="0" w:color="auto"/>
              <w:right w:val="single" w:sz="4" w:space="0" w:color="auto"/>
            </w:tcBorders>
            <w:shd w:val="clear" w:color="000000" w:fill="00B0F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14%</w:t>
            </w:r>
          </w:p>
        </w:tc>
        <w:tc>
          <w:tcPr>
            <w:tcW w:w="720" w:type="dxa"/>
            <w:tcBorders>
              <w:top w:val="nil"/>
              <w:left w:val="nil"/>
              <w:bottom w:val="single" w:sz="4" w:space="0" w:color="auto"/>
              <w:right w:val="single" w:sz="4" w:space="0" w:color="auto"/>
            </w:tcBorders>
            <w:shd w:val="clear" w:color="000000" w:fill="00B0F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243</w:t>
            </w:r>
          </w:p>
        </w:tc>
        <w:tc>
          <w:tcPr>
            <w:tcW w:w="900" w:type="dxa"/>
            <w:tcBorders>
              <w:top w:val="nil"/>
              <w:left w:val="nil"/>
              <w:bottom w:val="single" w:sz="4" w:space="0" w:color="auto"/>
              <w:right w:val="single" w:sz="4" w:space="0" w:color="auto"/>
            </w:tcBorders>
            <w:shd w:val="clear" w:color="000000" w:fill="00B0F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sidRPr="00F94326">
              <w:rPr>
                <w:rFonts w:ascii="Calibri" w:eastAsia="Times New Roman" w:hAnsi="Calibri" w:cs="Calibri"/>
                <w:color w:val="000000"/>
                <w:sz w:val="20"/>
                <w:szCs w:val="20"/>
              </w:rPr>
              <w:t>13%</w:t>
            </w:r>
          </w:p>
        </w:tc>
        <w:tc>
          <w:tcPr>
            <w:tcW w:w="720" w:type="dxa"/>
            <w:tcBorders>
              <w:top w:val="nil"/>
              <w:left w:val="nil"/>
              <w:bottom w:val="single" w:sz="4" w:space="0" w:color="auto"/>
              <w:right w:val="single" w:sz="4" w:space="0" w:color="auto"/>
            </w:tcBorders>
            <w:shd w:val="clear" w:color="000000" w:fill="00B0F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236</w:t>
            </w:r>
          </w:p>
        </w:tc>
        <w:tc>
          <w:tcPr>
            <w:tcW w:w="900" w:type="dxa"/>
            <w:tcBorders>
              <w:top w:val="nil"/>
              <w:left w:val="nil"/>
              <w:bottom w:val="single" w:sz="4" w:space="0" w:color="auto"/>
              <w:right w:val="single" w:sz="4" w:space="0" w:color="auto"/>
            </w:tcBorders>
            <w:shd w:val="clear" w:color="000000" w:fill="00B0F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720" w:type="dxa"/>
            <w:tcBorders>
              <w:top w:val="nil"/>
              <w:left w:val="nil"/>
              <w:bottom w:val="single" w:sz="4" w:space="0" w:color="auto"/>
              <w:right w:val="single" w:sz="4" w:space="0" w:color="auto"/>
            </w:tcBorders>
            <w:shd w:val="clear" w:color="000000" w:fill="00B0F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183</w:t>
            </w:r>
          </w:p>
        </w:tc>
        <w:tc>
          <w:tcPr>
            <w:tcW w:w="900" w:type="dxa"/>
            <w:tcBorders>
              <w:top w:val="nil"/>
              <w:left w:val="nil"/>
              <w:bottom w:val="single" w:sz="4" w:space="0" w:color="auto"/>
              <w:right w:val="single" w:sz="4" w:space="0" w:color="auto"/>
            </w:tcBorders>
            <w:shd w:val="clear" w:color="000000" w:fill="00B0F0"/>
            <w:vAlign w:val="bottom"/>
          </w:tcPr>
          <w:p w:rsidR="00287DF3" w:rsidRPr="00F94326" w:rsidRDefault="00287DF3"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720" w:type="dxa"/>
            <w:tcBorders>
              <w:top w:val="nil"/>
              <w:left w:val="nil"/>
              <w:bottom w:val="single" w:sz="4" w:space="0" w:color="auto"/>
              <w:right w:val="single" w:sz="4" w:space="0" w:color="auto"/>
            </w:tcBorders>
            <w:shd w:val="clear" w:color="000000" w:fill="00B0F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230</w:t>
            </w:r>
          </w:p>
        </w:tc>
        <w:tc>
          <w:tcPr>
            <w:tcW w:w="900" w:type="dxa"/>
            <w:tcBorders>
              <w:top w:val="nil"/>
              <w:left w:val="nil"/>
              <w:bottom w:val="single" w:sz="4" w:space="0" w:color="auto"/>
              <w:right w:val="single" w:sz="4" w:space="0" w:color="auto"/>
            </w:tcBorders>
            <w:shd w:val="clear" w:color="000000" w:fill="00B0F0"/>
          </w:tcPr>
          <w:p w:rsidR="00287DF3" w:rsidRDefault="000B5654" w:rsidP="007570F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r>
      <w:tr w:rsidR="00287DF3" w:rsidRPr="00F94326" w:rsidTr="00287DF3">
        <w:trPr>
          <w:trHeight w:val="341"/>
        </w:trPr>
        <w:tc>
          <w:tcPr>
            <w:tcW w:w="1545" w:type="dxa"/>
            <w:tcBorders>
              <w:top w:val="nil"/>
              <w:left w:val="nil"/>
              <w:bottom w:val="nil"/>
              <w:right w:val="nil"/>
            </w:tcBorders>
            <w:shd w:val="clear" w:color="auto" w:fill="auto"/>
            <w:noWrap/>
            <w:vAlign w:val="bottom"/>
            <w:hideMark/>
          </w:tcPr>
          <w:p w:rsidR="00287DF3" w:rsidRPr="00F94326" w:rsidRDefault="00287DF3" w:rsidP="00287DF3">
            <w:pPr>
              <w:spacing w:after="0" w:line="240" w:lineRule="auto"/>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tcPr>
          <w:p w:rsidR="00287DF3" w:rsidRPr="00F94326" w:rsidRDefault="00287DF3" w:rsidP="00287DF3">
            <w:pPr>
              <w:spacing w:after="0" w:line="240" w:lineRule="auto"/>
              <w:jc w:val="center"/>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shd w:val="clear" w:color="auto" w:fill="auto"/>
            <w:vAlign w:val="bottom"/>
          </w:tcPr>
          <w:p w:rsidR="00287DF3" w:rsidRPr="00F94326" w:rsidRDefault="00287DF3" w:rsidP="00287DF3">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720" w:type="dxa"/>
            <w:tcBorders>
              <w:top w:val="nil"/>
              <w:left w:val="nil"/>
              <w:bottom w:val="nil"/>
              <w:right w:val="nil"/>
            </w:tcBorders>
            <w:shd w:val="clear" w:color="auto" w:fill="auto"/>
            <w:vAlign w:val="bottom"/>
          </w:tcPr>
          <w:p w:rsidR="00287DF3" w:rsidRPr="00F94326" w:rsidRDefault="00287DF3" w:rsidP="00287DF3">
            <w:pPr>
              <w:spacing w:after="0" w:line="240" w:lineRule="auto"/>
              <w:jc w:val="center"/>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shd w:val="clear" w:color="auto" w:fill="auto"/>
            <w:vAlign w:val="bottom"/>
          </w:tcPr>
          <w:p w:rsidR="00287DF3" w:rsidRPr="00F94326" w:rsidRDefault="00287DF3" w:rsidP="00287DF3">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720" w:type="dxa"/>
            <w:tcBorders>
              <w:top w:val="nil"/>
              <w:left w:val="nil"/>
              <w:bottom w:val="nil"/>
              <w:right w:val="nil"/>
            </w:tcBorders>
            <w:shd w:val="clear" w:color="auto" w:fill="auto"/>
            <w:vAlign w:val="bottom"/>
          </w:tcPr>
          <w:p w:rsidR="00287DF3" w:rsidRPr="00F94326" w:rsidRDefault="00287DF3" w:rsidP="00287DF3">
            <w:pPr>
              <w:spacing w:after="0" w:line="240" w:lineRule="auto"/>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shd w:val="clear" w:color="auto" w:fill="auto"/>
            <w:vAlign w:val="bottom"/>
          </w:tcPr>
          <w:p w:rsidR="00287DF3" w:rsidRPr="00F94326" w:rsidRDefault="00287DF3" w:rsidP="00287DF3">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720" w:type="dxa"/>
            <w:tcBorders>
              <w:top w:val="nil"/>
              <w:left w:val="nil"/>
              <w:bottom w:val="nil"/>
              <w:right w:val="nil"/>
            </w:tcBorders>
            <w:shd w:val="clear" w:color="auto" w:fill="auto"/>
            <w:vAlign w:val="bottom"/>
          </w:tcPr>
          <w:p w:rsidR="00287DF3" w:rsidRPr="00F94326" w:rsidRDefault="00287DF3" w:rsidP="00287DF3">
            <w:pPr>
              <w:spacing w:after="0" w:line="240" w:lineRule="auto"/>
              <w:jc w:val="center"/>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shd w:val="clear" w:color="auto" w:fill="auto"/>
            <w:vAlign w:val="bottom"/>
          </w:tcPr>
          <w:p w:rsidR="00287DF3" w:rsidRPr="00F94326" w:rsidRDefault="00287DF3" w:rsidP="00287DF3">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720" w:type="dxa"/>
            <w:tcBorders>
              <w:top w:val="nil"/>
              <w:left w:val="nil"/>
              <w:bottom w:val="nil"/>
              <w:right w:val="nil"/>
            </w:tcBorders>
            <w:vAlign w:val="bottom"/>
          </w:tcPr>
          <w:p w:rsidR="00287DF3" w:rsidRPr="00F94326" w:rsidRDefault="00287DF3" w:rsidP="00287DF3">
            <w:pPr>
              <w:spacing w:after="0" w:line="240" w:lineRule="auto"/>
              <w:jc w:val="center"/>
              <w:rPr>
                <w:rFonts w:ascii="Calibri" w:eastAsia="Times New Roman" w:hAnsi="Calibri" w:cs="Calibri"/>
                <w:color w:val="000000"/>
                <w:sz w:val="20"/>
                <w:szCs w:val="20"/>
              </w:rPr>
            </w:pPr>
            <w:r w:rsidRPr="00943847">
              <w:rPr>
                <w:rFonts w:ascii="Calibri" w:eastAsia="Times New Roman" w:hAnsi="Calibri" w:cs="Calibri"/>
                <w:i/>
                <w:color w:val="000000"/>
                <w:sz w:val="20"/>
                <w:szCs w:val="20"/>
              </w:rPr>
              <w:t>tota</w:t>
            </w:r>
            <w:r>
              <w:rPr>
                <w:rFonts w:ascii="Calibri" w:eastAsia="Times New Roman" w:hAnsi="Calibri" w:cs="Calibri"/>
                <w:i/>
                <w:color w:val="000000"/>
                <w:sz w:val="20"/>
                <w:szCs w:val="20"/>
              </w:rPr>
              <w:t>l</w:t>
            </w:r>
          </w:p>
        </w:tc>
        <w:tc>
          <w:tcPr>
            <w:tcW w:w="900" w:type="dxa"/>
            <w:tcBorders>
              <w:top w:val="nil"/>
              <w:left w:val="nil"/>
              <w:bottom w:val="nil"/>
              <w:right w:val="nil"/>
            </w:tcBorders>
            <w:vAlign w:val="bottom"/>
          </w:tcPr>
          <w:p w:rsidR="00287DF3" w:rsidRPr="00F94326" w:rsidRDefault="00287DF3" w:rsidP="00287DF3">
            <w:pPr>
              <w:spacing w:after="0" w:line="240" w:lineRule="auto"/>
              <w:jc w:val="center"/>
              <w:rPr>
                <w:rFonts w:ascii="Calibri" w:eastAsia="Times New Roman" w:hAnsi="Calibri" w:cs="Calibri"/>
                <w:i/>
                <w:iCs/>
                <w:color w:val="000000"/>
                <w:sz w:val="20"/>
                <w:szCs w:val="20"/>
              </w:rPr>
            </w:pPr>
            <w:r w:rsidRPr="00F94326">
              <w:rPr>
                <w:rFonts w:ascii="Calibri" w:eastAsia="Times New Roman" w:hAnsi="Calibri" w:cs="Calibri"/>
                <w:i/>
                <w:iCs/>
                <w:color w:val="000000"/>
                <w:sz w:val="20"/>
                <w:szCs w:val="20"/>
              </w:rPr>
              <w:t>average</w:t>
            </w:r>
          </w:p>
        </w:tc>
        <w:tc>
          <w:tcPr>
            <w:tcW w:w="3116" w:type="dxa"/>
            <w:gridSpan w:val="2"/>
            <w:tcBorders>
              <w:top w:val="nil"/>
              <w:left w:val="nil"/>
              <w:bottom w:val="nil"/>
              <w:right w:val="nil"/>
            </w:tcBorders>
            <w:shd w:val="clear" w:color="auto" w:fill="auto"/>
            <w:vAlign w:val="bottom"/>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988" w:type="dxa"/>
            <w:tcBorders>
              <w:top w:val="nil"/>
              <w:left w:val="nil"/>
              <w:bottom w:val="nil"/>
              <w:right w:val="nil"/>
            </w:tcBorders>
            <w:shd w:val="clear" w:color="auto" w:fill="auto"/>
            <w:vAlign w:val="bottom"/>
          </w:tcPr>
          <w:p w:rsidR="00287DF3" w:rsidRPr="00F94326" w:rsidRDefault="00287DF3" w:rsidP="00287DF3">
            <w:pPr>
              <w:spacing w:after="0" w:line="240" w:lineRule="auto"/>
              <w:jc w:val="center"/>
              <w:rPr>
                <w:rFonts w:ascii="Calibri" w:eastAsia="Times New Roman" w:hAnsi="Calibri" w:cs="Calibri"/>
                <w:i/>
                <w:iCs/>
                <w:color w:val="000000"/>
                <w:sz w:val="20"/>
                <w:szCs w:val="20"/>
              </w:rPr>
            </w:pPr>
          </w:p>
        </w:tc>
      </w:tr>
      <w:tr w:rsidR="00287DF3" w:rsidRPr="00F94326" w:rsidTr="00287DF3">
        <w:trPr>
          <w:trHeight w:val="255"/>
        </w:trPr>
        <w:tc>
          <w:tcPr>
            <w:tcW w:w="1545" w:type="dxa"/>
            <w:tcBorders>
              <w:top w:val="nil"/>
              <w:left w:val="nil"/>
              <w:bottom w:val="nil"/>
              <w:right w:val="nil"/>
            </w:tcBorders>
            <w:shd w:val="clear" w:color="auto" w:fill="auto"/>
            <w:noWrap/>
            <w:vAlign w:val="bottom"/>
          </w:tcPr>
          <w:p w:rsidR="00287DF3" w:rsidRPr="003F41DE" w:rsidRDefault="00287DF3" w:rsidP="00287DF3">
            <w:pPr>
              <w:spacing w:after="0" w:line="240" w:lineRule="auto"/>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hideMark/>
          </w:tcPr>
          <w:p w:rsidR="00287DF3" w:rsidRPr="003F41DE" w:rsidRDefault="00287DF3" w:rsidP="00287DF3">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hideMark/>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hideMark/>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720" w:type="dxa"/>
            <w:tcBorders>
              <w:top w:val="nil"/>
              <w:left w:val="nil"/>
              <w:bottom w:val="nil"/>
              <w:right w:val="nil"/>
            </w:tcBorders>
            <w:shd w:val="clear" w:color="auto" w:fill="auto"/>
            <w:vAlign w:val="bottom"/>
            <w:hideMark/>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shd w:val="clear" w:color="auto" w:fill="auto"/>
            <w:vAlign w:val="bottom"/>
            <w:hideMark/>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720" w:type="dxa"/>
            <w:tcBorders>
              <w:top w:val="nil"/>
              <w:left w:val="nil"/>
              <w:bottom w:val="nil"/>
              <w:right w:val="nil"/>
            </w:tcBorders>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900" w:type="dxa"/>
            <w:tcBorders>
              <w:top w:val="nil"/>
              <w:left w:val="nil"/>
              <w:bottom w:val="nil"/>
              <w:right w:val="nil"/>
            </w:tcBorders>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3116" w:type="dxa"/>
            <w:gridSpan w:val="2"/>
            <w:tcBorders>
              <w:top w:val="nil"/>
              <w:left w:val="nil"/>
              <w:bottom w:val="nil"/>
              <w:right w:val="nil"/>
            </w:tcBorders>
            <w:shd w:val="clear" w:color="auto" w:fill="auto"/>
            <w:vAlign w:val="bottom"/>
            <w:hideMark/>
          </w:tcPr>
          <w:p w:rsidR="00287DF3" w:rsidRPr="00F94326" w:rsidRDefault="00287DF3" w:rsidP="00287DF3">
            <w:pPr>
              <w:spacing w:after="0" w:line="240" w:lineRule="auto"/>
              <w:jc w:val="center"/>
              <w:rPr>
                <w:rFonts w:ascii="Calibri" w:eastAsia="Times New Roman" w:hAnsi="Calibri" w:cs="Calibri"/>
                <w:color w:val="000000"/>
                <w:sz w:val="20"/>
                <w:szCs w:val="20"/>
              </w:rPr>
            </w:pPr>
          </w:p>
        </w:tc>
        <w:tc>
          <w:tcPr>
            <w:tcW w:w="988" w:type="dxa"/>
            <w:tcBorders>
              <w:top w:val="nil"/>
              <w:left w:val="nil"/>
              <w:bottom w:val="nil"/>
              <w:right w:val="nil"/>
            </w:tcBorders>
            <w:shd w:val="clear" w:color="auto" w:fill="auto"/>
            <w:vAlign w:val="bottom"/>
            <w:hideMark/>
          </w:tcPr>
          <w:p w:rsidR="00287DF3" w:rsidRPr="00F94326" w:rsidRDefault="00287DF3" w:rsidP="00287DF3">
            <w:pPr>
              <w:spacing w:after="0" w:line="240" w:lineRule="auto"/>
              <w:jc w:val="center"/>
              <w:rPr>
                <w:rFonts w:ascii="Calibri" w:eastAsia="Times New Roman" w:hAnsi="Calibri" w:cs="Calibri"/>
                <w:color w:val="000000"/>
                <w:sz w:val="20"/>
                <w:szCs w:val="20"/>
              </w:rPr>
            </w:pPr>
          </w:p>
        </w:tc>
      </w:tr>
      <w:tr w:rsidR="003F41DE" w:rsidRPr="003F41DE" w:rsidTr="00287DF3">
        <w:trPr>
          <w:gridAfter w:val="2"/>
          <w:wAfter w:w="1980" w:type="dxa"/>
          <w:trHeight w:val="255"/>
        </w:trPr>
        <w:tc>
          <w:tcPr>
            <w:tcW w:w="11769" w:type="dxa"/>
            <w:gridSpan w:val="12"/>
            <w:tcBorders>
              <w:top w:val="nil"/>
              <w:left w:val="nil"/>
              <w:bottom w:val="nil"/>
              <w:right w:val="nil"/>
            </w:tcBorders>
            <w:shd w:val="clear" w:color="auto" w:fill="auto"/>
            <w:noWrap/>
            <w:vAlign w:val="bottom"/>
            <w:hideMark/>
          </w:tcPr>
          <w:p w:rsidR="003F41DE" w:rsidRPr="003F41DE" w:rsidRDefault="003F41DE" w:rsidP="007570F2">
            <w:pPr>
              <w:spacing w:after="0" w:line="240" w:lineRule="auto"/>
              <w:rPr>
                <w:rFonts w:ascii="Calibri" w:eastAsia="Times New Roman" w:hAnsi="Calibri" w:cs="Calibri"/>
                <w:b/>
                <w:color w:val="000000"/>
                <w:sz w:val="20"/>
                <w:szCs w:val="20"/>
                <w:u w:val="single"/>
              </w:rPr>
            </w:pPr>
            <w:r w:rsidRPr="003F41DE">
              <w:rPr>
                <w:rFonts w:ascii="Calibri" w:eastAsia="Times New Roman" w:hAnsi="Calibri" w:cs="Calibri"/>
                <w:b/>
                <w:color w:val="000000"/>
                <w:sz w:val="20"/>
                <w:szCs w:val="20"/>
                <w:u w:val="single"/>
              </w:rPr>
              <w:t># of CH</w:t>
            </w:r>
          </w:p>
          <w:p w:rsidR="003F41DE" w:rsidRDefault="003F41DE" w:rsidP="007570F2">
            <w:pPr>
              <w:spacing w:after="0" w:line="240" w:lineRule="auto"/>
              <w:rPr>
                <w:rFonts w:ascii="Calibri" w:eastAsia="Times New Roman" w:hAnsi="Calibri" w:cs="Calibri"/>
                <w:color w:val="000000"/>
                <w:sz w:val="20"/>
                <w:szCs w:val="20"/>
              </w:rPr>
            </w:pPr>
            <w:r w:rsidRPr="003F41DE">
              <w:rPr>
                <w:rFonts w:ascii="Calibri" w:eastAsia="Times New Roman" w:hAnsi="Calibri" w:cs="Calibri"/>
                <w:color w:val="000000"/>
                <w:sz w:val="20"/>
                <w:szCs w:val="20"/>
                <w:highlight w:val="green"/>
              </w:rPr>
              <w:t>10-20</w:t>
            </w:r>
            <w:r>
              <w:rPr>
                <w:rFonts w:ascii="Calibri" w:eastAsia="Times New Roman" w:hAnsi="Calibri" w:cs="Calibri"/>
                <w:color w:val="000000"/>
                <w:sz w:val="20"/>
                <w:szCs w:val="20"/>
              </w:rPr>
              <w:t xml:space="preserve"> chronic homeless people</w:t>
            </w:r>
          </w:p>
          <w:p w:rsidR="003F41DE" w:rsidRDefault="003F41DE" w:rsidP="007570F2">
            <w:pPr>
              <w:spacing w:after="0" w:line="240" w:lineRule="auto"/>
              <w:rPr>
                <w:rFonts w:ascii="Calibri" w:eastAsia="Times New Roman" w:hAnsi="Calibri" w:cs="Calibri"/>
                <w:color w:val="000000"/>
                <w:sz w:val="20"/>
                <w:szCs w:val="20"/>
              </w:rPr>
            </w:pPr>
            <w:r w:rsidRPr="003F41DE">
              <w:rPr>
                <w:rFonts w:ascii="Calibri" w:eastAsia="Times New Roman" w:hAnsi="Calibri" w:cs="Calibri"/>
                <w:color w:val="000000"/>
                <w:sz w:val="20"/>
                <w:szCs w:val="20"/>
                <w:highlight w:val="yellow"/>
              </w:rPr>
              <w:t>+21</w:t>
            </w:r>
            <w:r>
              <w:rPr>
                <w:rFonts w:ascii="Calibri" w:eastAsia="Times New Roman" w:hAnsi="Calibri" w:cs="Calibri"/>
                <w:color w:val="000000"/>
                <w:sz w:val="20"/>
                <w:szCs w:val="20"/>
              </w:rPr>
              <w:t xml:space="preserve"> chronic homeless people</w:t>
            </w:r>
          </w:p>
          <w:p w:rsidR="003F41DE" w:rsidRDefault="003F41DE" w:rsidP="007570F2">
            <w:pPr>
              <w:spacing w:after="0" w:line="240" w:lineRule="auto"/>
              <w:rPr>
                <w:rFonts w:ascii="Calibri" w:eastAsia="Times New Roman" w:hAnsi="Calibri" w:cs="Calibri"/>
                <w:color w:val="000000"/>
                <w:sz w:val="20"/>
                <w:szCs w:val="20"/>
              </w:rPr>
            </w:pPr>
          </w:p>
          <w:p w:rsidR="003F41DE" w:rsidRDefault="003F41DE" w:rsidP="007570F2">
            <w:pPr>
              <w:spacing w:after="0" w:line="240" w:lineRule="auto"/>
              <w:rPr>
                <w:rFonts w:ascii="Calibri" w:eastAsia="Times New Roman" w:hAnsi="Calibri" w:cs="Calibri"/>
                <w:b/>
                <w:color w:val="000000"/>
                <w:sz w:val="20"/>
                <w:szCs w:val="20"/>
                <w:u w:val="single"/>
              </w:rPr>
            </w:pPr>
            <w:r w:rsidRPr="003F41DE">
              <w:rPr>
                <w:rFonts w:ascii="Calibri" w:eastAsia="Times New Roman" w:hAnsi="Calibri" w:cs="Calibri"/>
                <w:b/>
                <w:color w:val="000000"/>
                <w:sz w:val="20"/>
                <w:szCs w:val="20"/>
                <w:u w:val="single"/>
              </w:rPr>
              <w:t>% of CH compared to total number of unsheltered persons and those staying in emergency shelters</w:t>
            </w:r>
          </w:p>
          <w:p w:rsidR="003F41DE" w:rsidRDefault="003F41DE" w:rsidP="007570F2">
            <w:pPr>
              <w:spacing w:after="0" w:line="240" w:lineRule="auto"/>
              <w:rPr>
                <w:rFonts w:ascii="Calibri" w:eastAsia="Times New Roman" w:hAnsi="Calibri" w:cs="Calibri"/>
                <w:color w:val="000000"/>
                <w:sz w:val="20"/>
                <w:szCs w:val="20"/>
              </w:rPr>
            </w:pPr>
            <w:r w:rsidRPr="003F41DE">
              <w:rPr>
                <w:rFonts w:ascii="Calibri" w:eastAsia="Times New Roman" w:hAnsi="Calibri" w:cs="Calibri"/>
                <w:color w:val="000000"/>
                <w:sz w:val="20"/>
                <w:szCs w:val="20"/>
                <w:highlight w:val="green"/>
              </w:rPr>
              <w:t>1</w:t>
            </w:r>
            <w:r w:rsidR="00943847">
              <w:rPr>
                <w:rFonts w:ascii="Calibri" w:eastAsia="Times New Roman" w:hAnsi="Calibri" w:cs="Calibri"/>
                <w:color w:val="000000"/>
                <w:sz w:val="20"/>
                <w:szCs w:val="20"/>
                <w:highlight w:val="green"/>
              </w:rPr>
              <w:t>5</w:t>
            </w:r>
            <w:r w:rsidRPr="003F41DE">
              <w:rPr>
                <w:rFonts w:ascii="Calibri" w:eastAsia="Times New Roman" w:hAnsi="Calibri" w:cs="Calibri"/>
                <w:color w:val="000000"/>
                <w:sz w:val="20"/>
                <w:szCs w:val="20"/>
                <w:highlight w:val="green"/>
              </w:rPr>
              <w:t>-20%</w:t>
            </w:r>
            <w:r>
              <w:rPr>
                <w:rFonts w:ascii="Calibri" w:eastAsia="Times New Roman" w:hAnsi="Calibri" w:cs="Calibri"/>
                <w:color w:val="000000"/>
                <w:sz w:val="20"/>
                <w:szCs w:val="20"/>
              </w:rPr>
              <w:t xml:space="preserve">  of total number of homeless (unsheltered + emergency shelter) are chronically homeless</w:t>
            </w:r>
          </w:p>
          <w:p w:rsidR="003F41DE" w:rsidRPr="003F41DE" w:rsidRDefault="003F41DE" w:rsidP="007570F2">
            <w:pPr>
              <w:spacing w:after="0" w:line="240" w:lineRule="auto"/>
              <w:rPr>
                <w:rFonts w:ascii="Calibri" w:eastAsia="Times New Roman" w:hAnsi="Calibri" w:cs="Calibri"/>
                <w:color w:val="000000"/>
                <w:sz w:val="20"/>
                <w:szCs w:val="20"/>
              </w:rPr>
            </w:pPr>
            <w:r w:rsidRPr="003F41DE">
              <w:rPr>
                <w:rFonts w:ascii="Calibri" w:eastAsia="Times New Roman" w:hAnsi="Calibri" w:cs="Calibri"/>
                <w:color w:val="000000"/>
                <w:sz w:val="20"/>
                <w:szCs w:val="20"/>
                <w:highlight w:val="yellow"/>
              </w:rPr>
              <w:t>21+%</w:t>
            </w:r>
            <w:r>
              <w:rPr>
                <w:rFonts w:ascii="Calibri" w:eastAsia="Times New Roman" w:hAnsi="Calibri" w:cs="Calibri"/>
                <w:color w:val="000000"/>
                <w:sz w:val="20"/>
                <w:szCs w:val="20"/>
              </w:rPr>
              <w:t xml:space="preserve"> of total number of homeless (unsheltered + emergency shelter) are chronically homeless</w:t>
            </w:r>
          </w:p>
        </w:tc>
      </w:tr>
      <w:tr w:rsidR="003F41DE" w:rsidRPr="00F94326" w:rsidTr="00287DF3">
        <w:trPr>
          <w:gridAfter w:val="2"/>
          <w:wAfter w:w="1980" w:type="dxa"/>
          <w:trHeight w:val="765"/>
        </w:trPr>
        <w:tc>
          <w:tcPr>
            <w:tcW w:w="11769" w:type="dxa"/>
            <w:gridSpan w:val="12"/>
            <w:tcBorders>
              <w:top w:val="nil"/>
              <w:left w:val="nil"/>
              <w:bottom w:val="nil"/>
              <w:right w:val="nil"/>
            </w:tcBorders>
            <w:shd w:val="clear" w:color="auto" w:fill="auto"/>
            <w:vAlign w:val="bottom"/>
          </w:tcPr>
          <w:p w:rsidR="003F41DE" w:rsidRPr="00F94326" w:rsidRDefault="003F41DE" w:rsidP="007570F2">
            <w:pPr>
              <w:spacing w:after="0" w:line="240" w:lineRule="auto"/>
              <w:rPr>
                <w:rFonts w:ascii="Calibri" w:eastAsia="Times New Roman" w:hAnsi="Calibri" w:cs="Calibri"/>
                <w:color w:val="000000"/>
                <w:sz w:val="20"/>
                <w:szCs w:val="20"/>
              </w:rPr>
            </w:pPr>
          </w:p>
        </w:tc>
      </w:tr>
    </w:tbl>
    <w:p w:rsidR="00215B9E" w:rsidRDefault="00215B9E" w:rsidP="00215B9E">
      <w:pPr>
        <w:autoSpaceDE w:val="0"/>
        <w:autoSpaceDN w:val="0"/>
        <w:adjustRightInd w:val="0"/>
        <w:spacing w:after="0" w:line="240" w:lineRule="auto"/>
        <w:jc w:val="center"/>
        <w:rPr>
          <w:rFonts w:ascii="Georgia" w:eastAsia="Times New Roman" w:hAnsi="Georgia" w:cs="Times New Roman"/>
          <w:b/>
          <w:sz w:val="32"/>
          <w:szCs w:val="32"/>
        </w:rPr>
      </w:pPr>
    </w:p>
    <w:p w:rsidR="00215B9E" w:rsidRDefault="00215B9E">
      <w:pPr>
        <w:rPr>
          <w:rFonts w:ascii="Georgia" w:eastAsia="Times New Roman" w:hAnsi="Georgia" w:cs="Times New Roman"/>
          <w:b/>
          <w:sz w:val="32"/>
          <w:szCs w:val="32"/>
        </w:rPr>
      </w:pPr>
      <w:r>
        <w:rPr>
          <w:rFonts w:ascii="Georgia" w:eastAsia="Times New Roman" w:hAnsi="Georgia" w:cs="Times New Roman"/>
          <w:b/>
          <w:sz w:val="32"/>
          <w:szCs w:val="32"/>
        </w:rPr>
        <w:br w:type="page"/>
      </w:r>
    </w:p>
    <w:p w:rsidR="00215B9E" w:rsidRDefault="00215B9E" w:rsidP="00215B9E">
      <w:pPr>
        <w:autoSpaceDE w:val="0"/>
        <w:autoSpaceDN w:val="0"/>
        <w:adjustRightInd w:val="0"/>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lastRenderedPageBreak/>
        <w:t>Required Attachments</w:t>
      </w:r>
    </w:p>
    <w:p w:rsidR="00215B9E" w:rsidRPr="00A5037F" w:rsidRDefault="00215B9E" w:rsidP="00215B9E">
      <w:pPr>
        <w:autoSpaceDE w:val="0"/>
        <w:autoSpaceDN w:val="0"/>
        <w:adjustRightInd w:val="0"/>
        <w:spacing w:after="0" w:line="240" w:lineRule="auto"/>
        <w:jc w:val="center"/>
        <w:rPr>
          <w:rFonts w:ascii="Georgia" w:eastAsia="Times New Roman" w:hAnsi="Georgia" w:cs="Times New Roman"/>
          <w:b/>
          <w:sz w:val="32"/>
          <w:szCs w:val="32"/>
        </w:rPr>
      </w:pPr>
    </w:p>
    <w:p w:rsidR="00215B9E" w:rsidRDefault="00215B9E" w:rsidP="00215B9E">
      <w:pPr>
        <w:spacing w:after="0" w:line="240" w:lineRule="auto"/>
        <w:rPr>
          <w:rFonts w:ascii="Georgia" w:eastAsia="Times New Roman" w:hAnsi="Georgia" w:cs="Times New Roman"/>
          <w:b/>
        </w:rPr>
      </w:pPr>
    </w:p>
    <w:p w:rsidR="001928D1" w:rsidRDefault="00215B9E" w:rsidP="00215B9E">
      <w:pPr>
        <w:pStyle w:val="ListParagraph"/>
        <w:numPr>
          <w:ilvl w:val="0"/>
          <w:numId w:val="29"/>
        </w:numPr>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p w:rsidR="00215B9E" w:rsidRDefault="00215B9E" w:rsidP="001928D1">
      <w:pPr>
        <w:pStyle w:val="ListParagraph"/>
        <w:spacing w:after="0" w:line="240" w:lineRule="auto"/>
        <w:rPr>
          <w:rFonts w:ascii="Georgia" w:eastAsia="Times New Roman" w:hAnsi="Georgia" w:cs="Times New Roman"/>
        </w:rPr>
      </w:pPr>
      <w:r>
        <w:rPr>
          <w:rFonts w:ascii="Georgia" w:eastAsia="Times New Roman" w:hAnsi="Georgia" w:cs="Times New Roman"/>
        </w:rPr>
        <w:t xml:space="preserve"> </w:t>
      </w:r>
    </w:p>
    <w:p w:rsidR="001928D1" w:rsidRDefault="001928D1" w:rsidP="00215B9E">
      <w:pPr>
        <w:pStyle w:val="ListParagraph"/>
        <w:numPr>
          <w:ilvl w:val="0"/>
          <w:numId w:val="29"/>
        </w:numPr>
        <w:spacing w:after="0" w:line="240" w:lineRule="auto"/>
        <w:rPr>
          <w:rFonts w:ascii="Georgia" w:eastAsia="Times New Roman" w:hAnsi="Georgia" w:cs="Times New Roman"/>
        </w:rPr>
      </w:pPr>
      <w:r>
        <w:rPr>
          <w:rFonts w:ascii="Georgia" w:eastAsia="Times New Roman" w:hAnsi="Georgia" w:cs="Times New Roman"/>
        </w:rPr>
        <w:t>Letter of support from at least two different agencies within the local continuum of care</w:t>
      </w:r>
      <w:r w:rsidR="0044132A">
        <w:rPr>
          <w:rFonts w:ascii="Georgia" w:eastAsia="Times New Roman" w:hAnsi="Georgia" w:cs="Times New Roman"/>
        </w:rPr>
        <w:t>.</w:t>
      </w:r>
      <w:r>
        <w:rPr>
          <w:rFonts w:ascii="Georgia" w:eastAsia="Times New Roman" w:hAnsi="Georgia" w:cs="Times New Roman"/>
        </w:rPr>
        <w:t xml:space="preserve"> </w:t>
      </w:r>
    </w:p>
    <w:p w:rsidR="001928D1" w:rsidRDefault="001928D1" w:rsidP="001928D1">
      <w:pPr>
        <w:pStyle w:val="ListParagraph"/>
        <w:spacing w:after="0" w:line="240" w:lineRule="auto"/>
        <w:rPr>
          <w:rFonts w:ascii="Georgia" w:eastAsia="Times New Roman" w:hAnsi="Georgia" w:cs="Times New Roman"/>
        </w:rPr>
      </w:pPr>
    </w:p>
    <w:p w:rsidR="001928D1" w:rsidRPr="005112AC" w:rsidRDefault="001928D1" w:rsidP="00215B9E">
      <w:pPr>
        <w:pStyle w:val="ListParagraph"/>
        <w:numPr>
          <w:ilvl w:val="0"/>
          <w:numId w:val="29"/>
        </w:numPr>
        <w:spacing w:after="0" w:line="240" w:lineRule="auto"/>
        <w:rPr>
          <w:rFonts w:ascii="Georgia" w:eastAsia="Times New Roman" w:hAnsi="Georgia" w:cs="Times New Roman"/>
        </w:rPr>
      </w:pPr>
      <w:r>
        <w:rPr>
          <w:rFonts w:ascii="Georgia" w:eastAsia="Times New Roman" w:hAnsi="Georgia" w:cs="Times New Roman"/>
        </w:rPr>
        <w:t>Description of how your organization intends to support and transition current clients out of the current project by the end of the grant year, ensuring that they do not exit into homelessness.</w:t>
      </w:r>
    </w:p>
    <w:p w:rsidR="00A5037F" w:rsidRPr="003F41DE" w:rsidRDefault="00A5037F" w:rsidP="00A01EC2">
      <w:pPr>
        <w:spacing w:after="0" w:line="240" w:lineRule="auto"/>
        <w:ind w:left="360"/>
        <w:rPr>
          <w:rFonts w:ascii="Georgia" w:eastAsia="Times New Roman" w:hAnsi="Georgia" w:cs="Times New Roman"/>
          <w:b/>
        </w:rPr>
      </w:pPr>
    </w:p>
    <w:p w:rsidR="00A5037F" w:rsidRPr="00A5037F" w:rsidRDefault="00A5037F" w:rsidP="00A01EC2">
      <w:pPr>
        <w:spacing w:after="0" w:line="240" w:lineRule="auto"/>
        <w:ind w:left="360"/>
        <w:rPr>
          <w:rFonts w:ascii="Georgia" w:eastAsia="Times New Roman" w:hAnsi="Georgia" w:cs="Times New Roman"/>
        </w:rPr>
      </w:pPr>
    </w:p>
    <w:sectPr w:rsidR="00A5037F" w:rsidRPr="00A5037F" w:rsidSect="007264A2">
      <w:headerReference w:type="default" r:id="rId10"/>
      <w:footerReference w:type="default" r:id="rId11"/>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9C" w:rsidRDefault="003A339C" w:rsidP="00064560">
      <w:pPr>
        <w:spacing w:after="0" w:line="240" w:lineRule="auto"/>
      </w:pPr>
      <w:r>
        <w:separator/>
      </w:r>
    </w:p>
  </w:endnote>
  <w:endnote w:type="continuationSeparator" w:id="0">
    <w:p w:rsidR="003A339C" w:rsidRDefault="003A339C"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60195"/>
      <w:docPartObj>
        <w:docPartGallery w:val="Page Numbers (Bottom of Page)"/>
        <w:docPartUnique/>
      </w:docPartObj>
    </w:sdtPr>
    <w:sdtEndPr>
      <w:rPr>
        <w:noProof/>
      </w:rPr>
    </w:sdtEndPr>
    <w:sdtContent>
      <w:p w:rsidR="003A339C" w:rsidRDefault="003A339C">
        <w:pPr>
          <w:pStyle w:val="Footer"/>
          <w:jc w:val="right"/>
        </w:pPr>
        <w:r>
          <w:fldChar w:fldCharType="begin"/>
        </w:r>
        <w:r>
          <w:instrText xml:space="preserve"> PAGE   \* MERGEFORMAT </w:instrText>
        </w:r>
        <w:r>
          <w:fldChar w:fldCharType="separate"/>
        </w:r>
        <w:r w:rsidR="001372A2">
          <w:rPr>
            <w:noProof/>
          </w:rPr>
          <w:t>1</w:t>
        </w:r>
        <w:r>
          <w:rPr>
            <w:noProof/>
          </w:rPr>
          <w:fldChar w:fldCharType="end"/>
        </w:r>
      </w:p>
    </w:sdtContent>
  </w:sdt>
  <w:p w:rsidR="003A339C" w:rsidRDefault="003A3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9C" w:rsidRDefault="003A339C" w:rsidP="00064560">
      <w:pPr>
        <w:spacing w:after="0" w:line="240" w:lineRule="auto"/>
      </w:pPr>
      <w:r>
        <w:separator/>
      </w:r>
    </w:p>
  </w:footnote>
  <w:footnote w:type="continuationSeparator" w:id="0">
    <w:p w:rsidR="003A339C" w:rsidRDefault="003A339C" w:rsidP="0006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9C" w:rsidRDefault="003A339C" w:rsidP="00590148">
    <w:pPr>
      <w:pStyle w:val="Header"/>
      <w:jc w:val="right"/>
    </w:pPr>
    <w:r>
      <w:rPr>
        <w:noProof/>
      </w:rPr>
      <w:drawing>
        <wp:inline distT="0" distB="0" distL="0" distR="0" wp14:anchorId="1AD901DB" wp14:editId="1228F691">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rsidR="003A339C" w:rsidRDefault="003A3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62141"/>
    <w:multiLevelType w:val="hybridMultilevel"/>
    <w:tmpl w:val="06984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92768"/>
    <w:multiLevelType w:val="hybridMultilevel"/>
    <w:tmpl w:val="E45E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30AAE"/>
    <w:multiLevelType w:val="hybridMultilevel"/>
    <w:tmpl w:val="08725548"/>
    <w:lvl w:ilvl="0" w:tplc="A4C80B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54BDF"/>
    <w:multiLevelType w:val="hybridMultilevel"/>
    <w:tmpl w:val="F3F6E0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B0E95"/>
    <w:multiLevelType w:val="hybridMultilevel"/>
    <w:tmpl w:val="481A7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582A"/>
    <w:multiLevelType w:val="hybridMultilevel"/>
    <w:tmpl w:val="9C9C8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5A5466"/>
    <w:multiLevelType w:val="hybridMultilevel"/>
    <w:tmpl w:val="23B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8378A"/>
    <w:multiLevelType w:val="hybridMultilevel"/>
    <w:tmpl w:val="E42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D663E"/>
    <w:multiLevelType w:val="hybridMultilevel"/>
    <w:tmpl w:val="09E2A362"/>
    <w:lvl w:ilvl="0" w:tplc="C3C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F6D3D"/>
    <w:multiLevelType w:val="hybridMultilevel"/>
    <w:tmpl w:val="556450D0"/>
    <w:lvl w:ilvl="0" w:tplc="A824F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E40F1"/>
    <w:multiLevelType w:val="hybridMultilevel"/>
    <w:tmpl w:val="164E1842"/>
    <w:lvl w:ilvl="0" w:tplc="2A78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E6AB7"/>
    <w:multiLevelType w:val="hybridMultilevel"/>
    <w:tmpl w:val="6838BF0C"/>
    <w:lvl w:ilvl="0" w:tplc="5DAA9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B23E37"/>
    <w:multiLevelType w:val="hybridMultilevel"/>
    <w:tmpl w:val="EF5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B78FA"/>
    <w:multiLevelType w:val="hybridMultilevel"/>
    <w:tmpl w:val="404888A2"/>
    <w:lvl w:ilvl="0" w:tplc="E2FED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501055"/>
    <w:multiLevelType w:val="hybridMultilevel"/>
    <w:tmpl w:val="BF4EC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86A1C"/>
    <w:multiLevelType w:val="hybridMultilevel"/>
    <w:tmpl w:val="E46C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40C36"/>
    <w:multiLevelType w:val="hybridMultilevel"/>
    <w:tmpl w:val="4CDC1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9"/>
  </w:num>
  <w:num w:numId="4">
    <w:abstractNumId w:val="16"/>
  </w:num>
  <w:num w:numId="5">
    <w:abstractNumId w:val="2"/>
  </w:num>
  <w:num w:numId="6">
    <w:abstractNumId w:val="8"/>
  </w:num>
  <w:num w:numId="7">
    <w:abstractNumId w:val="23"/>
  </w:num>
  <w:num w:numId="8">
    <w:abstractNumId w:val="29"/>
  </w:num>
  <w:num w:numId="9">
    <w:abstractNumId w:val="3"/>
  </w:num>
  <w:num w:numId="10">
    <w:abstractNumId w:val="13"/>
  </w:num>
  <w:num w:numId="11">
    <w:abstractNumId w:val="25"/>
  </w:num>
  <w:num w:numId="12">
    <w:abstractNumId w:val="26"/>
  </w:num>
  <w:num w:numId="13">
    <w:abstractNumId w:val="9"/>
  </w:num>
  <w:num w:numId="14">
    <w:abstractNumId w:val="7"/>
  </w:num>
  <w:num w:numId="15">
    <w:abstractNumId w:val="6"/>
  </w:num>
  <w:num w:numId="16">
    <w:abstractNumId w:val="0"/>
  </w:num>
  <w:num w:numId="17">
    <w:abstractNumId w:val="22"/>
  </w:num>
  <w:num w:numId="18">
    <w:abstractNumId w:val="11"/>
  </w:num>
  <w:num w:numId="19">
    <w:abstractNumId w:val="10"/>
  </w:num>
  <w:num w:numId="20">
    <w:abstractNumId w:val="21"/>
  </w:num>
  <w:num w:numId="21">
    <w:abstractNumId w:val="17"/>
  </w:num>
  <w:num w:numId="22">
    <w:abstractNumId w:val="15"/>
  </w:num>
  <w:num w:numId="23">
    <w:abstractNumId w:val="14"/>
  </w:num>
  <w:num w:numId="24">
    <w:abstractNumId w:val="18"/>
  </w:num>
  <w:num w:numId="25">
    <w:abstractNumId w:val="27"/>
  </w:num>
  <w:num w:numId="26">
    <w:abstractNumId w:val="12"/>
  </w:num>
  <w:num w:numId="27">
    <w:abstractNumId w:val="5"/>
  </w:num>
  <w:num w:numId="28">
    <w:abstractNumId w:val="20"/>
  </w:num>
  <w:num w:numId="29">
    <w:abstractNumId w:val="28"/>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C2"/>
    <w:rsid w:val="000003C1"/>
    <w:rsid w:val="0001253C"/>
    <w:rsid w:val="00012B50"/>
    <w:rsid w:val="0001326D"/>
    <w:rsid w:val="000314C2"/>
    <w:rsid w:val="00042A10"/>
    <w:rsid w:val="00050622"/>
    <w:rsid w:val="00064560"/>
    <w:rsid w:val="000B5654"/>
    <w:rsid w:val="000C78B4"/>
    <w:rsid w:val="000D218A"/>
    <w:rsid w:val="000E62E0"/>
    <w:rsid w:val="00102131"/>
    <w:rsid w:val="00105728"/>
    <w:rsid w:val="001063E0"/>
    <w:rsid w:val="00116088"/>
    <w:rsid w:val="00123039"/>
    <w:rsid w:val="00131F87"/>
    <w:rsid w:val="001322C6"/>
    <w:rsid w:val="00133880"/>
    <w:rsid w:val="001372A2"/>
    <w:rsid w:val="00141494"/>
    <w:rsid w:val="00171051"/>
    <w:rsid w:val="001760BF"/>
    <w:rsid w:val="0017724C"/>
    <w:rsid w:val="001928D1"/>
    <w:rsid w:val="001969EE"/>
    <w:rsid w:val="001A18AD"/>
    <w:rsid w:val="001B64F1"/>
    <w:rsid w:val="001D345C"/>
    <w:rsid w:val="001F21D8"/>
    <w:rsid w:val="002062E3"/>
    <w:rsid w:val="00215B9E"/>
    <w:rsid w:val="00222932"/>
    <w:rsid w:val="00225010"/>
    <w:rsid w:val="00231559"/>
    <w:rsid w:val="0023193F"/>
    <w:rsid w:val="00257F2E"/>
    <w:rsid w:val="00267709"/>
    <w:rsid w:val="00282C76"/>
    <w:rsid w:val="00284FEB"/>
    <w:rsid w:val="00287DF3"/>
    <w:rsid w:val="002C12DE"/>
    <w:rsid w:val="002C1EC7"/>
    <w:rsid w:val="002F0EA1"/>
    <w:rsid w:val="00313E40"/>
    <w:rsid w:val="00320FFE"/>
    <w:rsid w:val="00322DE4"/>
    <w:rsid w:val="00327678"/>
    <w:rsid w:val="00337780"/>
    <w:rsid w:val="00346B72"/>
    <w:rsid w:val="00375A07"/>
    <w:rsid w:val="00380605"/>
    <w:rsid w:val="00380CD3"/>
    <w:rsid w:val="00381EFE"/>
    <w:rsid w:val="00383D6A"/>
    <w:rsid w:val="003958BA"/>
    <w:rsid w:val="003A339C"/>
    <w:rsid w:val="003B2A7B"/>
    <w:rsid w:val="003D595F"/>
    <w:rsid w:val="003E44FB"/>
    <w:rsid w:val="003E743E"/>
    <w:rsid w:val="003F41DE"/>
    <w:rsid w:val="00420C0F"/>
    <w:rsid w:val="00436C6A"/>
    <w:rsid w:val="0044132A"/>
    <w:rsid w:val="004553DE"/>
    <w:rsid w:val="00460C15"/>
    <w:rsid w:val="00461ECE"/>
    <w:rsid w:val="00472F2E"/>
    <w:rsid w:val="004950D9"/>
    <w:rsid w:val="004C478C"/>
    <w:rsid w:val="004D33BD"/>
    <w:rsid w:val="005008C9"/>
    <w:rsid w:val="00506AFF"/>
    <w:rsid w:val="00511584"/>
    <w:rsid w:val="00511DA7"/>
    <w:rsid w:val="00512198"/>
    <w:rsid w:val="00522CD3"/>
    <w:rsid w:val="005246DD"/>
    <w:rsid w:val="00534610"/>
    <w:rsid w:val="00554245"/>
    <w:rsid w:val="00563B1A"/>
    <w:rsid w:val="00590148"/>
    <w:rsid w:val="00590EBA"/>
    <w:rsid w:val="005B7FC1"/>
    <w:rsid w:val="005D31DF"/>
    <w:rsid w:val="005D5E8E"/>
    <w:rsid w:val="005E0F6D"/>
    <w:rsid w:val="005F174A"/>
    <w:rsid w:val="005F301B"/>
    <w:rsid w:val="005F3557"/>
    <w:rsid w:val="0062449F"/>
    <w:rsid w:val="006605C3"/>
    <w:rsid w:val="006856AF"/>
    <w:rsid w:val="00694113"/>
    <w:rsid w:val="00720273"/>
    <w:rsid w:val="007264A2"/>
    <w:rsid w:val="00731FA7"/>
    <w:rsid w:val="007570F2"/>
    <w:rsid w:val="00770B1F"/>
    <w:rsid w:val="007930D5"/>
    <w:rsid w:val="00797124"/>
    <w:rsid w:val="00816BA7"/>
    <w:rsid w:val="0083779F"/>
    <w:rsid w:val="00881F4B"/>
    <w:rsid w:val="008A23A3"/>
    <w:rsid w:val="008B090C"/>
    <w:rsid w:val="008D24A0"/>
    <w:rsid w:val="0091250E"/>
    <w:rsid w:val="0091726E"/>
    <w:rsid w:val="00943847"/>
    <w:rsid w:val="009549D7"/>
    <w:rsid w:val="00956EE3"/>
    <w:rsid w:val="009A40EF"/>
    <w:rsid w:val="009C0AB6"/>
    <w:rsid w:val="009C15C5"/>
    <w:rsid w:val="009C1D46"/>
    <w:rsid w:val="009C474E"/>
    <w:rsid w:val="009D3272"/>
    <w:rsid w:val="00A00053"/>
    <w:rsid w:val="00A001FE"/>
    <w:rsid w:val="00A01EC2"/>
    <w:rsid w:val="00A1227A"/>
    <w:rsid w:val="00A36A2B"/>
    <w:rsid w:val="00A5037F"/>
    <w:rsid w:val="00A569A0"/>
    <w:rsid w:val="00A81C6C"/>
    <w:rsid w:val="00A8232C"/>
    <w:rsid w:val="00A823CD"/>
    <w:rsid w:val="00A839CB"/>
    <w:rsid w:val="00AA110B"/>
    <w:rsid w:val="00AB3C8B"/>
    <w:rsid w:val="00AC7EBB"/>
    <w:rsid w:val="00AD3287"/>
    <w:rsid w:val="00AF7BEF"/>
    <w:rsid w:val="00B27073"/>
    <w:rsid w:val="00B5465E"/>
    <w:rsid w:val="00B6024A"/>
    <w:rsid w:val="00B91AE4"/>
    <w:rsid w:val="00B96F07"/>
    <w:rsid w:val="00BA74F3"/>
    <w:rsid w:val="00BC1F9F"/>
    <w:rsid w:val="00BD5A48"/>
    <w:rsid w:val="00BF708D"/>
    <w:rsid w:val="00C16C69"/>
    <w:rsid w:val="00C35E05"/>
    <w:rsid w:val="00C52D54"/>
    <w:rsid w:val="00C5736C"/>
    <w:rsid w:val="00C77AE4"/>
    <w:rsid w:val="00C84C10"/>
    <w:rsid w:val="00C84FA4"/>
    <w:rsid w:val="00C86CA0"/>
    <w:rsid w:val="00C905C1"/>
    <w:rsid w:val="00CA1E45"/>
    <w:rsid w:val="00CB538F"/>
    <w:rsid w:val="00CC14E7"/>
    <w:rsid w:val="00CD0BB8"/>
    <w:rsid w:val="00CD44E4"/>
    <w:rsid w:val="00CE02E0"/>
    <w:rsid w:val="00CE518B"/>
    <w:rsid w:val="00CF1EB9"/>
    <w:rsid w:val="00D45DCF"/>
    <w:rsid w:val="00D70075"/>
    <w:rsid w:val="00D74BE4"/>
    <w:rsid w:val="00D84CC8"/>
    <w:rsid w:val="00D85ACE"/>
    <w:rsid w:val="00DF716E"/>
    <w:rsid w:val="00E3310A"/>
    <w:rsid w:val="00E50475"/>
    <w:rsid w:val="00E54298"/>
    <w:rsid w:val="00E660B4"/>
    <w:rsid w:val="00E70CBB"/>
    <w:rsid w:val="00E776DB"/>
    <w:rsid w:val="00EA7DD8"/>
    <w:rsid w:val="00EC1513"/>
    <w:rsid w:val="00EC36D1"/>
    <w:rsid w:val="00ED4355"/>
    <w:rsid w:val="00F109F0"/>
    <w:rsid w:val="00F151B1"/>
    <w:rsid w:val="00F236FF"/>
    <w:rsid w:val="00F3463E"/>
    <w:rsid w:val="00F63D99"/>
    <w:rsid w:val="00F73723"/>
    <w:rsid w:val="00F73FBB"/>
    <w:rsid w:val="00F94326"/>
    <w:rsid w:val="00FA6F35"/>
    <w:rsid w:val="00FC5136"/>
    <w:rsid w:val="00FD2566"/>
    <w:rsid w:val="00FD4377"/>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bosco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rie.poser@wibo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A3C8-8772-42F2-B7D9-EA4C6152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5414</Words>
  <Characters>30863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36205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32</cp:revision>
  <cp:lastPrinted>2014-09-18T18:17:00Z</cp:lastPrinted>
  <dcterms:created xsi:type="dcterms:W3CDTF">2017-07-24T00:41:00Z</dcterms:created>
  <dcterms:modified xsi:type="dcterms:W3CDTF">2017-07-24T02:24:00Z</dcterms:modified>
</cp:coreProperties>
</file>